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466C" w:rsidRPr="0071772A" w:rsidRDefault="0048453A" w:rsidP="00C11FEF">
      <w:pPr>
        <w:pStyle w:val="2"/>
        <w:jc w:val="center"/>
      </w:pPr>
      <w:r w:rsidRPr="0071772A">
        <w:t>6</w:t>
      </w:r>
      <w:r w:rsidRPr="0071772A">
        <w:t xml:space="preserve">　反冲现象　火箭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宋黑_GBK" w:hAnsi="Times New Roman"/>
        </w:rPr>
        <w:t>[</w:t>
      </w:r>
      <w:r w:rsidR="0048453A" w:rsidRPr="0071772A">
        <w:rPr>
          <w:rFonts w:ascii="Times New Roman" w:eastAsia="方正宋黑_GBK" w:hAnsi="Times New Roman"/>
        </w:rPr>
        <w:t>学习目标</w:t>
      </w:r>
      <w:r w:rsidRPr="0071772A">
        <w:rPr>
          <w:rFonts w:ascii="Times New Roman" w:eastAsia="方正宋黑_GBK" w:hAnsi="Times New Roman"/>
        </w:rPr>
        <w:t>]</w:t>
      </w:r>
      <w:r w:rsidR="0048453A" w:rsidRPr="0071772A">
        <w:rPr>
          <w:rFonts w:ascii="Times New Roman" w:hAnsi="Times New Roman"/>
        </w:rPr>
        <w:t xml:space="preserve">　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eastAsia="方正报宋_GBK" w:hAnsi="Times New Roman"/>
        </w:rPr>
        <w:t>了解反冲现象及反冲现象在生活中的应用</w:t>
      </w: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eastAsia="方正报宋_GBK" w:hAnsi="Times New Roman"/>
        </w:rPr>
        <w:t>重点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。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eastAsia="方正报宋_GBK" w:hAnsi="Times New Roman"/>
        </w:rPr>
        <w:t>理解火箭的飞行原理，能够应用动量守恒定律分析火箭飞行的问题</w:t>
      </w: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eastAsia="方正报宋_GBK" w:hAnsi="Times New Roman"/>
        </w:rPr>
        <w:t>难点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71772A">
        <w:rPr>
          <w:rFonts w:ascii="Times New Roman" w:eastAsia="方正大黑_GBK" w:hAnsi="Times New Roman"/>
        </w:rPr>
        <w:t>一、反冲现象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报宋_GBK" w:hAnsi="Times New Roman"/>
        </w:rPr>
      </w:pPr>
      <w:r w:rsidRPr="0071772A">
        <w:rPr>
          <w:rFonts w:ascii="Times New Roman" w:eastAsia="方正报宋_GBK" w:hAnsi="Times New Roman"/>
        </w:rPr>
        <w:t>吹饱气的气球松手后，气球喷出气体，同时气球也飞了出去；点燃</w:t>
      </w:r>
      <w:r w:rsidRPr="00404272">
        <w:rPr>
          <w:rFonts w:ascii="宋体" w:hAnsi="宋体"/>
        </w:rPr>
        <w:t>“</w:t>
      </w:r>
      <w:r w:rsidRPr="0071772A">
        <w:rPr>
          <w:rFonts w:ascii="Times New Roman" w:eastAsia="方正报宋_GBK" w:hAnsi="Times New Roman"/>
        </w:rPr>
        <w:t>窜天猴</w:t>
      </w:r>
      <w:r w:rsidRPr="00404272">
        <w:rPr>
          <w:rFonts w:ascii="宋体" w:hAnsi="宋体"/>
        </w:rPr>
        <w:t>”</w:t>
      </w:r>
      <w:r w:rsidRPr="0071772A">
        <w:rPr>
          <w:rFonts w:ascii="Times New Roman" w:eastAsia="方正报宋_GBK" w:hAnsi="Times New Roman"/>
        </w:rPr>
        <w:t>的药捻，</w:t>
      </w:r>
      <w:r w:rsidRPr="00404272">
        <w:rPr>
          <w:rFonts w:ascii="宋体" w:hAnsi="宋体"/>
        </w:rPr>
        <w:t>“</w:t>
      </w:r>
      <w:r w:rsidRPr="0071772A">
        <w:rPr>
          <w:rFonts w:ascii="Times New Roman" w:eastAsia="方正报宋_GBK" w:hAnsi="Times New Roman"/>
        </w:rPr>
        <w:t>窜天猴</w:t>
      </w:r>
      <w:r w:rsidRPr="00404272">
        <w:rPr>
          <w:rFonts w:ascii="宋体" w:hAnsi="宋体"/>
        </w:rPr>
        <w:t>”</w:t>
      </w:r>
      <w:r w:rsidRPr="0071772A">
        <w:rPr>
          <w:rFonts w:ascii="Times New Roman" w:eastAsia="方正报宋_GBK" w:hAnsi="Times New Roman"/>
        </w:rPr>
        <w:t>喷出亮丽火焰的同时飞向了天空。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报宋_GBK" w:hAnsi="Times New Roman"/>
        </w:rPr>
      </w:pPr>
      <w:r w:rsidRPr="0071772A">
        <w:rPr>
          <w:rFonts w:ascii="Times New Roman" w:eastAsia="方正报宋_GBK" w:hAnsi="Times New Roman"/>
        </w:rPr>
        <w:t>分析以下问题：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气球、</w:t>
      </w:r>
      <w:r w:rsidR="0048453A" w:rsidRPr="00404272">
        <w:rPr>
          <w:rFonts w:ascii="宋体" w:hAnsi="宋体"/>
        </w:rPr>
        <w:t>“</w:t>
      </w:r>
      <w:r w:rsidR="0048453A" w:rsidRPr="0071772A">
        <w:rPr>
          <w:rFonts w:ascii="Times New Roman" w:eastAsia="方正报宋_GBK" w:hAnsi="Times New Roman"/>
        </w:rPr>
        <w:t>窜天猴</w:t>
      </w:r>
      <w:r w:rsidR="0048453A" w:rsidRPr="00404272">
        <w:rPr>
          <w:rFonts w:ascii="宋体" w:hAnsi="宋体"/>
        </w:rPr>
        <w:t>”</w:t>
      </w:r>
      <w:r w:rsidR="0048453A" w:rsidRPr="0071772A">
        <w:rPr>
          <w:rFonts w:ascii="Times New Roman" w:eastAsia="方正报宋_GBK" w:hAnsi="Times New Roman"/>
        </w:rPr>
        <w:t>的运动方向与它们喷出的气体的运动方向有什么关系？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促使气球、</w:t>
      </w:r>
      <w:r w:rsidR="0048453A" w:rsidRPr="00404272">
        <w:rPr>
          <w:rFonts w:ascii="宋体" w:hAnsi="宋体"/>
        </w:rPr>
        <w:t>“</w:t>
      </w:r>
      <w:r w:rsidR="0048453A" w:rsidRPr="0071772A">
        <w:rPr>
          <w:rFonts w:ascii="Times New Roman" w:eastAsia="方正报宋_GBK" w:hAnsi="Times New Roman"/>
        </w:rPr>
        <w:t>窜天猴</w:t>
      </w:r>
      <w:r w:rsidR="0048453A" w:rsidRPr="00404272">
        <w:rPr>
          <w:rFonts w:ascii="宋体" w:hAnsi="宋体"/>
        </w:rPr>
        <w:t>”</w:t>
      </w:r>
      <w:r w:rsidR="0048453A" w:rsidRPr="0071772A">
        <w:rPr>
          <w:rFonts w:ascii="Times New Roman" w:eastAsia="方正报宋_GBK" w:hAnsi="Times New Roman"/>
        </w:rPr>
        <w:t>运动的施力物体是什么物体？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气球、</w:t>
      </w:r>
      <w:r w:rsidRPr="00404272">
        <w:rPr>
          <w:rFonts w:ascii="宋体" w:hAnsi="宋体"/>
        </w:rPr>
        <w:t>“</w:t>
      </w:r>
      <w:r w:rsidRPr="0071772A">
        <w:rPr>
          <w:rFonts w:ascii="Times New Roman" w:hAnsi="Times New Roman"/>
        </w:rPr>
        <w:t>窜天猴</w:t>
      </w:r>
      <w:r w:rsidRPr="00404272">
        <w:rPr>
          <w:rFonts w:ascii="宋体" w:hAnsi="宋体"/>
        </w:rPr>
        <w:t>”</w:t>
      </w:r>
      <w:r w:rsidRPr="0071772A">
        <w:rPr>
          <w:rFonts w:ascii="Times New Roman" w:hAnsi="Times New Roman"/>
        </w:rPr>
        <w:t>的运动方向与它们喷出的气体的运动方向相反。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它们喷出的气体。</w:t>
      </w:r>
    </w:p>
    <w:p w:rsidR="0085466C" w:rsidRPr="0071772A" w:rsidRDefault="00BC1BF3" w:rsidP="007D03C3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404272">
        <w:rPr>
          <w:rFonts w:ascii="Times New Roman" w:hAnsi="Times New Roman"/>
          <w:noProof/>
        </w:rPr>
        <w:drawing>
          <wp:inline distT="0" distB="0" distL="0" distR="0">
            <wp:extent cx="830580" cy="213360"/>
            <wp:effectExtent l="0" t="0" r="7620" b="0"/>
            <wp:docPr id="2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3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1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定义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一个物体或系统在</w:t>
      </w:r>
      <w:r w:rsidRPr="0071772A">
        <w:rPr>
          <w:rFonts w:ascii="Times New Roman" w:hAnsi="Times New Roman"/>
          <w:w w:val="104"/>
          <w:u w:val="single"/>
        </w:rPr>
        <w:t>内力</w:t>
      </w:r>
      <w:r w:rsidRPr="0071772A">
        <w:rPr>
          <w:rFonts w:ascii="Times New Roman" w:hAnsi="Times New Roman"/>
          <w:w w:val="104"/>
        </w:rPr>
        <w:t>的作用下分裂为两部分，一部分向某个方向运动，另一部分向相反的方向运动的现象。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说明</w:t>
      </w:r>
      <w:r w:rsidRPr="0071772A">
        <w:rPr>
          <w:rFonts w:ascii="Times New Roman" w:eastAsia="方正楷体_GBK" w:hAnsi="Times New Roman"/>
        </w:rPr>
        <w:t>：</w:t>
      </w:r>
      <w:r w:rsidRPr="00404272">
        <w:rPr>
          <w:rFonts w:ascii="宋体" w:hAnsi="宋体"/>
        </w:rPr>
        <w:t>“</w:t>
      </w:r>
      <w:r w:rsidRPr="0071772A">
        <w:rPr>
          <w:rFonts w:ascii="Times New Roman" w:eastAsia="方正楷体_GBK" w:hAnsi="Times New Roman"/>
        </w:rPr>
        <w:t>相反的方向</w:t>
      </w:r>
      <w:r w:rsidRPr="00404272">
        <w:rPr>
          <w:rFonts w:ascii="宋体" w:hAnsi="宋体"/>
        </w:rPr>
        <w:t>”</w:t>
      </w:r>
      <w:r w:rsidRPr="0071772A">
        <w:rPr>
          <w:rFonts w:ascii="Times New Roman" w:eastAsia="方正楷体_GBK" w:hAnsi="Times New Roman"/>
        </w:rPr>
        <w:t>理解为一部分相对于另一部分的运动方向相反。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2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规律：反冲运动中，系统内力很</w:t>
      </w:r>
      <w:r w:rsidRPr="0071772A">
        <w:rPr>
          <w:rFonts w:ascii="Times New Roman" w:hAnsi="Times New Roman"/>
          <w:w w:val="104"/>
          <w:u w:val="single"/>
        </w:rPr>
        <w:t>大</w:t>
      </w:r>
      <w:r w:rsidRPr="0071772A">
        <w:rPr>
          <w:rFonts w:ascii="Times New Roman" w:hAnsi="Times New Roman"/>
          <w:w w:val="104"/>
        </w:rPr>
        <w:t>，外力可忽略，满足</w:t>
      </w:r>
      <w:r w:rsidRPr="0071772A">
        <w:rPr>
          <w:rFonts w:ascii="Times New Roman" w:hAnsi="Times New Roman"/>
          <w:w w:val="104"/>
          <w:u w:val="single"/>
        </w:rPr>
        <w:t>动量守恒定律</w:t>
      </w:r>
      <w:r w:rsidRPr="0071772A">
        <w:rPr>
          <w:rFonts w:ascii="Times New Roman" w:hAnsi="Times New Roman"/>
          <w:w w:val="104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3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反冲运动的三个特点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物体的不同部分在内力作用下向相反方向运动。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反冲运动中，系统的动量为</w:t>
      </w:r>
      <w:r w:rsidR="0048453A" w:rsidRPr="0071772A">
        <w:rPr>
          <w:rFonts w:ascii="Times New Roman" w:hAnsi="Times New Roman"/>
          <w:w w:val="104"/>
        </w:rPr>
        <w:t>0</w:t>
      </w:r>
      <w:r w:rsidR="0048453A" w:rsidRPr="0071772A">
        <w:rPr>
          <w:rFonts w:ascii="Times New Roman" w:hAnsi="Times New Roman"/>
          <w:w w:val="104"/>
        </w:rPr>
        <w:t>，并且遵循动量守恒定律或在某一方向上动量守恒。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3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反冲运动中，由于有其他形式的能转化为机械能，所以系统的机械能增加。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4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反冲现象的应用及防止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应用：农田、园林的喷灌装置利用反冲使水从喷口喷出时，一边喷水一边</w:t>
      </w:r>
      <w:r w:rsidR="0048453A" w:rsidRPr="0071772A">
        <w:rPr>
          <w:rFonts w:ascii="Times New Roman" w:hAnsi="Times New Roman"/>
          <w:w w:val="104"/>
          <w:u w:val="single"/>
        </w:rPr>
        <w:t>旋转</w:t>
      </w:r>
      <w:r w:rsidR="0048453A" w:rsidRPr="0071772A">
        <w:rPr>
          <w:rFonts w:ascii="Times New Roman" w:hAnsi="Times New Roman"/>
          <w:w w:val="104"/>
        </w:rPr>
        <w:t>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防止：用枪射击时，由于枪身的</w:t>
      </w:r>
      <w:r w:rsidR="0048453A" w:rsidRPr="0071772A">
        <w:rPr>
          <w:rFonts w:ascii="Times New Roman" w:hAnsi="Times New Roman"/>
          <w:w w:val="104"/>
          <w:u w:val="single"/>
        </w:rPr>
        <w:t>反冲</w:t>
      </w:r>
      <w:r w:rsidR="0048453A" w:rsidRPr="0071772A">
        <w:rPr>
          <w:rFonts w:ascii="Times New Roman" w:hAnsi="Times New Roman"/>
          <w:w w:val="104"/>
        </w:rPr>
        <w:t>会影响射击的准确性，所以用步枪射击时要把枪身抵在肩部，以减少反冲的影响。</w:t>
      </w:r>
    </w:p>
    <w:p w:rsidR="007D03C3" w:rsidRDefault="00BC1BF3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40427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3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4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eastAsia="方正黑体_GBK" w:hAnsi="Times New Roman"/>
          <w:w w:val="104"/>
        </w:rPr>
        <w:t>例</w:t>
      </w:r>
      <w:r w:rsidR="0048453A" w:rsidRPr="0071772A">
        <w:rPr>
          <w:rFonts w:ascii="Times New Roman" w:hAnsi="Times New Roman"/>
          <w:w w:val="104"/>
        </w:rPr>
        <w:t>1</w:t>
      </w:r>
      <w:r w:rsidRPr="0040427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4" name="image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5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  <w:w w:val="104"/>
        </w:rPr>
        <w:t xml:space="preserve">　如图所示，狙击枪重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8 kg</w:t>
      </w:r>
      <w:r w:rsidR="0048453A" w:rsidRPr="0071772A">
        <w:rPr>
          <w:rFonts w:ascii="Times New Roman" w:hAnsi="Times New Roman"/>
          <w:w w:val="104"/>
        </w:rPr>
        <w:t>，射出的子弹质量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48453A" w:rsidRPr="0071772A">
        <w:rPr>
          <w:rFonts w:ascii="Times New Roman" w:hAnsi="Times New Roman"/>
          <w:w w:val="104"/>
        </w:rPr>
        <w:t>为</w:t>
      </w:r>
      <w:r w:rsidR="0048453A" w:rsidRPr="0071772A">
        <w:rPr>
          <w:rFonts w:ascii="Times New Roman" w:hAnsi="Times New Roman"/>
          <w:w w:val="104"/>
        </w:rPr>
        <w:t>20 g</w:t>
      </w:r>
      <w:r w:rsidR="0048453A" w:rsidRPr="0071772A">
        <w:rPr>
          <w:rFonts w:ascii="Times New Roman" w:hAnsi="Times New Roman"/>
          <w:w w:val="104"/>
        </w:rPr>
        <w:t>，若子弹射出枪口时的速度为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1 000 m/s</w:t>
      </w:r>
      <w:r w:rsidR="0048453A" w:rsidRPr="0071772A">
        <w:rPr>
          <w:rFonts w:ascii="Times New Roman" w:hAnsi="Times New Roman"/>
          <w:w w:val="104"/>
        </w:rPr>
        <w:t>，不计人对枪的作用力，则枪的后退速度</w:t>
      </w:r>
      <w:r w:rsidR="0048453A" w:rsidRPr="0071772A">
        <w:rPr>
          <w:rFonts w:ascii="Times New Roman" w:hAnsi="Times New Roman"/>
          <w:i/>
          <w:w w:val="104"/>
        </w:rPr>
        <w:t>v'</w:t>
      </w:r>
      <w:r w:rsidR="0048453A" w:rsidRPr="0071772A">
        <w:rPr>
          <w:rFonts w:ascii="Times New Roman" w:hAnsi="Times New Roman"/>
          <w:w w:val="104"/>
        </w:rPr>
        <w:t>是多大？</w:t>
      </w:r>
    </w:p>
    <w:p w:rsidR="0085466C" w:rsidRPr="0071772A" w:rsidRDefault="007D03C3" w:rsidP="007D03C3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404272">
        <w:rPr>
          <w:rFonts w:ascii="Times New Roman" w:hAnsi="Times New Roman"/>
          <w:noProof/>
        </w:rPr>
        <w:drawing>
          <wp:inline distT="0" distB="0" distL="0" distR="0" wp14:anchorId="65FE8EF3" wp14:editId="71BEF35D">
            <wp:extent cx="1082040" cy="861060"/>
            <wp:effectExtent l="0" t="0" r="3810" b="0"/>
            <wp:docPr id="5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6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子弹和枪组成的系统动量守恒，以子弹的速度方向为正方向。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lastRenderedPageBreak/>
        <w:t>作用前：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作用后：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  <w:i/>
        </w:rPr>
        <w:t>p'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Mv'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由动量守恒定律得：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p'</w:t>
      </w:r>
      <w:r w:rsidRPr="0071772A">
        <w:rPr>
          <w:rFonts w:ascii="Times New Roman" w:eastAsia="方正楷体_GBK" w:hAnsi="Times New Roman"/>
        </w:rPr>
        <w:t xml:space="preserve"> 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即</w:t>
      </w:r>
      <w:r w:rsidRPr="0071772A">
        <w:rPr>
          <w:rFonts w:ascii="Times New Roman" w:hAnsi="Times New Roman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Mv'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解得</w:t>
      </w:r>
      <w:r w:rsidRPr="0071772A">
        <w:rPr>
          <w:rFonts w:ascii="Times New Roman" w:hAnsi="Times New Roman"/>
          <w:i/>
        </w:rPr>
        <w:t>v'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。</w:t>
      </w:r>
    </w:p>
    <w:p w:rsidR="007D03C3" w:rsidRDefault="00BC1BF3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40427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6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7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eastAsia="方正黑体_GBK" w:hAnsi="Times New Roman"/>
          <w:w w:val="104"/>
        </w:rPr>
        <w:t>例</w:t>
      </w:r>
      <w:r w:rsidR="0048453A" w:rsidRPr="0071772A">
        <w:rPr>
          <w:rFonts w:ascii="Times New Roman" w:hAnsi="Times New Roman"/>
          <w:w w:val="104"/>
        </w:rPr>
        <w:t>2</w:t>
      </w:r>
      <w:r w:rsidRPr="0040427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7" name="image2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8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  <w:w w:val="104"/>
        </w:rPr>
        <w:t xml:space="preserve">　如图所示，自行火炮车同炮弹的总质量为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48453A" w:rsidRPr="0071772A">
        <w:rPr>
          <w:rFonts w:ascii="Times New Roman" w:hAnsi="Times New Roman"/>
          <w:w w:val="104"/>
        </w:rPr>
        <w:t>，炮管水平，火炮车在水平路面上以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1</w:t>
      </w:r>
      <w:r w:rsidR="0048453A" w:rsidRPr="0071772A">
        <w:rPr>
          <w:rFonts w:ascii="Times New Roman" w:hAnsi="Times New Roman"/>
          <w:w w:val="104"/>
        </w:rPr>
        <w:t>的速度向右匀速行驶中，发射一枚质量为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48453A" w:rsidRPr="0071772A">
        <w:rPr>
          <w:rFonts w:ascii="Times New Roman" w:hAnsi="Times New Roman"/>
          <w:w w:val="104"/>
        </w:rPr>
        <w:t>的炮弹后，自行火炮车的速度变为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2</w:t>
      </w:r>
      <w:r w:rsidR="0048453A" w:rsidRPr="0071772A">
        <w:rPr>
          <w:rFonts w:ascii="Times New Roman" w:hAnsi="Times New Roman"/>
          <w:w w:val="104"/>
        </w:rPr>
        <w:t>，仍向右行驶，则炮弹相对炮筒的发射速度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0</w:t>
      </w:r>
      <w:r w:rsidR="0048453A" w:rsidRPr="0071772A">
        <w:rPr>
          <w:rFonts w:ascii="Times New Roman" w:hAnsi="Times New Roman"/>
          <w:w w:val="104"/>
        </w:rPr>
        <w:t>为</w:t>
      </w:r>
      <w:r w:rsidR="00623BE8"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 xml:space="preserve">　　</w:t>
      </w:r>
      <w:r w:rsidR="00623BE8" w:rsidRPr="0071772A">
        <w:rPr>
          <w:rFonts w:ascii="Times New Roman" w:hAnsi="Times New Roman"/>
          <w:w w:val="104"/>
        </w:rPr>
        <w:t>)</w:t>
      </w:r>
    </w:p>
    <w:p w:rsidR="0085466C" w:rsidRPr="0071772A" w:rsidRDefault="007D03C3" w:rsidP="007D03C3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404272">
        <w:rPr>
          <w:rFonts w:ascii="Times New Roman" w:hAnsi="Times New Roman"/>
          <w:noProof/>
        </w:rPr>
        <w:drawing>
          <wp:inline distT="0" distB="0" distL="0" distR="0" wp14:anchorId="289913CE" wp14:editId="13999FFA">
            <wp:extent cx="1043940" cy="541020"/>
            <wp:effectExtent l="0" t="0" r="3810" b="0"/>
            <wp:docPr id="8" name="image2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9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A</w:t>
      </w:r>
      <w:r w:rsidR="00623BE8" w:rsidRPr="0071772A">
        <w:rPr>
          <w:rFonts w:ascii="Times New Roman" w:hAnsi="Times New Roman"/>
          <w:w w:val="104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)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r>
              <w:rPr>
                <w:rFonts w:ascii="Cambria Math" w:hAnsi="Cambria Math"/>
              </w:rPr>
              <m:t>m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B</w:t>
      </w:r>
      <w:r w:rsidR="00623BE8" w:rsidRPr="0071772A">
        <w:rPr>
          <w:rFonts w:ascii="Times New Roman" w:hAnsi="Times New Roman"/>
          <w:w w:val="104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)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C</w:t>
      </w:r>
      <w:r w:rsidR="00623BE8" w:rsidRPr="0071772A">
        <w:rPr>
          <w:rFonts w:ascii="Times New Roman" w:hAnsi="Times New Roman"/>
          <w:w w:val="104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)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r>
              <w:rPr>
                <w:rFonts w:ascii="Cambria Math" w:hAnsi="Cambria Math"/>
              </w:rPr>
              <m:t>m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D</w:t>
      </w:r>
      <w:r w:rsidR="00623BE8" w:rsidRPr="0071772A">
        <w:rPr>
          <w:rFonts w:ascii="Times New Roman" w:hAnsi="Times New Roman"/>
          <w:w w:val="104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)-</m:t>
            </m:r>
            <m:r>
              <w:rPr>
                <w:rFonts w:ascii="Cambria Math" w:hAnsi="Cambria Math"/>
              </w:rPr>
              <m:t>m</m:t>
            </m:r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)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B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自行火炮车水平匀速行驶时，牵引力与阻力平衡，系统动量守恒。设向右为正方向，发射前动量之和为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eastAsia="方正楷体_GBK" w:hAnsi="Times New Roman"/>
        </w:rPr>
        <w:t>，炮弹相对炮筒的发射速度为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，则炮弹对地的速度为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，发射后系统的动量之和为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，由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)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Pr="0071772A">
        <w:rPr>
          <w:rFonts w:ascii="Times New Roman" w:eastAsia="方正楷体_GBK" w:hAnsi="Times New Roman"/>
        </w:rPr>
        <w:t>，故选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。</w:t>
      </w:r>
    </w:p>
    <w:p w:rsidR="007D03C3" w:rsidRDefault="007D03C3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6461760" cy="300228"/>
            <wp:effectExtent l="0" t="0" r="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总结提升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03C3" w:rsidRPr="007D03C3" w:rsidRDefault="007D03C3" w:rsidP="007D03C3">
      <w:pPr>
        <w:pStyle w:val="ad"/>
        <w:spacing w:line="360" w:lineRule="auto"/>
        <w:rPr>
          <w:rFonts w:ascii="Times New Roman" w:eastAsia="方正楷体_GBK" w:hAnsi="Times New Roman"/>
          <w:sz w:val="22"/>
          <w:szCs w:val="22"/>
        </w:rPr>
      </w:pPr>
      <w:r w:rsidRPr="007D03C3">
        <w:rPr>
          <w:rFonts w:ascii="Times New Roman" w:eastAsia="方正楷体_GBK" w:hAnsi="Times New Roman"/>
          <w:sz w:val="22"/>
          <w:szCs w:val="22"/>
        </w:rPr>
        <w:t>讨论反冲运动应注意的两个问题：</w:t>
      </w:r>
    </w:p>
    <w:p w:rsidR="007D03C3" w:rsidRPr="007D03C3" w:rsidRDefault="007D03C3" w:rsidP="007D03C3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7D03C3">
        <w:rPr>
          <w:rFonts w:ascii="Times New Roman" w:hAnsi="Times New Roman"/>
          <w:sz w:val="22"/>
          <w:szCs w:val="22"/>
        </w:rPr>
        <w:t>1</w:t>
      </w:r>
      <w:r w:rsidRPr="007D03C3">
        <w:rPr>
          <w:rFonts w:ascii="Times New Roman" w:eastAsia="方正楷体_GBK" w:hAnsi="Times New Roman"/>
          <w:sz w:val="22"/>
          <w:szCs w:val="22"/>
        </w:rPr>
        <w:t>)</w:t>
      </w:r>
      <w:r w:rsidRPr="007D03C3">
        <w:rPr>
          <w:rFonts w:ascii="Times New Roman" w:eastAsia="方正楷体_GBK" w:hAnsi="Times New Roman"/>
          <w:sz w:val="22"/>
          <w:szCs w:val="22"/>
        </w:rPr>
        <w:t>速度的方向性：对于原来静止的整体，可任意规定某一部分的运动方向为正方向，则反方向运动的另一部分的速度就要取负值。</w:t>
      </w:r>
    </w:p>
    <w:p w:rsidR="007D03C3" w:rsidRPr="007D03C3" w:rsidRDefault="007D03C3" w:rsidP="007D03C3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7D03C3">
        <w:rPr>
          <w:rFonts w:ascii="Times New Roman" w:hAnsi="Times New Roman"/>
          <w:sz w:val="22"/>
          <w:szCs w:val="22"/>
        </w:rPr>
        <w:t>2</w:t>
      </w:r>
      <w:r w:rsidRPr="007D03C3">
        <w:rPr>
          <w:rFonts w:ascii="Times New Roman" w:eastAsia="方正楷体_GBK" w:hAnsi="Times New Roman"/>
          <w:sz w:val="22"/>
          <w:szCs w:val="22"/>
        </w:rPr>
        <w:t>)</w:t>
      </w:r>
      <w:r w:rsidRPr="007D03C3">
        <w:rPr>
          <w:rFonts w:ascii="Times New Roman" w:eastAsia="方正楷体_GBK" w:hAnsi="Times New Roman"/>
          <w:sz w:val="22"/>
          <w:szCs w:val="22"/>
        </w:rPr>
        <w:t>速度的相对性：反冲问题中，若已知相互作用的两物体的相对速度，先将各速度转换成相对同一参考系的速度</w:t>
      </w:r>
      <w:r>
        <w:rPr>
          <w:rFonts w:ascii="Times New Roman" w:eastAsia="方正楷体_GBK" w:hAnsi="Times New Roman"/>
          <w:sz w:val="22"/>
          <w:szCs w:val="22"/>
        </w:rPr>
        <w:t>(</w:t>
      </w:r>
      <w:r w:rsidRPr="007D03C3">
        <w:rPr>
          <w:rFonts w:ascii="Times New Roman" w:eastAsia="方正楷体_GBK" w:hAnsi="Times New Roman"/>
          <w:sz w:val="22"/>
          <w:szCs w:val="22"/>
        </w:rPr>
        <w:t>地面上物体一般指对地速度</w:t>
      </w:r>
      <w:r w:rsidRPr="007D03C3">
        <w:rPr>
          <w:rFonts w:ascii="Times New Roman" w:eastAsia="方正楷体_GBK" w:hAnsi="Times New Roman"/>
          <w:sz w:val="22"/>
          <w:szCs w:val="22"/>
        </w:rPr>
        <w:t>)</w:t>
      </w:r>
      <w:r w:rsidRPr="007D03C3">
        <w:rPr>
          <w:rFonts w:ascii="Times New Roman" w:eastAsia="方正楷体_GBK" w:hAnsi="Times New Roman"/>
          <w:sz w:val="22"/>
          <w:szCs w:val="22"/>
        </w:rPr>
        <w:t>，再列动量守恒方程求解。</w:t>
      </w:r>
    </w:p>
    <w:p w:rsidR="007D03C3" w:rsidRPr="007D03C3" w:rsidRDefault="007D03C3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71772A">
        <w:rPr>
          <w:rFonts w:ascii="Times New Roman" w:eastAsia="方正大黑_GBK" w:hAnsi="Times New Roman"/>
        </w:rPr>
        <w:t>二、火箭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eastAsia="方正报宋_GBK" w:hAnsi="Times New Roman"/>
        </w:rPr>
        <w:t>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报宋_GBK" w:hAnsi="Times New Roman"/>
        </w:rPr>
        <w:t>的人在远离任何星体的太空中，与他旁边的飞船相对静止，由于没有力的作用，他与飞船总保持相对静止状态。这个人手中拿着一个质量为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报宋_GBK" w:hAnsi="Times New Roman"/>
        </w:rPr>
        <w:t>的小物体。现在他以相对于飞船为</w:t>
      </w:r>
      <w:r w:rsidRPr="0071772A">
        <w:rPr>
          <w:rFonts w:ascii="Times New Roman" w:hAnsi="Times New Roman"/>
          <w:i/>
        </w:rPr>
        <w:t>u</w:t>
      </w:r>
      <w:r w:rsidRPr="0071772A">
        <w:rPr>
          <w:rFonts w:ascii="Times New Roman" w:eastAsia="方正报宋_GBK" w:hAnsi="Times New Roman"/>
        </w:rPr>
        <w:t>的速度把小物体抛出。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抛出时，人和小物体的受力有什么特点？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小物体的动量改变量是多少？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人的动量改变量是多少？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4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人的速度改变量是多少？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是一对相互作用力，等大反向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Δ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</w:rPr>
        <w:t>·</w:t>
      </w:r>
      <w:r w:rsidR="0048453A" w:rsidRPr="0071772A">
        <w:rPr>
          <w:rFonts w:ascii="Times New Roman" w:hAnsi="Times New Roman"/>
          <w:i/>
        </w:rPr>
        <w:t>u</w:t>
      </w:r>
      <w:r w:rsidR="0048453A"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</w:rPr>
        <w:t>)</w:t>
      </w:r>
      <w:r w:rsidR="00366DC2" w:rsidRPr="0071772A">
        <w:rPr>
          <w:rFonts w:ascii="Times New Roman" w:hAnsi="Times New Roman"/>
        </w:rPr>
        <w:t>－</w:t>
      </w:r>
      <w:r w:rsidR="0048453A" w:rsidRPr="0071772A">
        <w:rPr>
          <w:rFonts w:ascii="Times New Roman" w:hAnsi="Times New Roman"/>
        </w:rPr>
        <w:t>Δ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</w:rPr>
        <w:t>·</w:t>
      </w:r>
      <w:r w:rsidR="0048453A" w:rsidRPr="0071772A">
        <w:rPr>
          <w:rFonts w:ascii="Times New Roman" w:hAnsi="Times New Roman"/>
          <w:i/>
        </w:rPr>
        <w:t>u</w:t>
      </w:r>
      <w:r w:rsidR="0048453A"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4</w:t>
      </w:r>
      <w:r w:rsidRPr="0071772A">
        <w:rPr>
          <w:rFonts w:ascii="Times New Roman" w:hAnsi="Times New Roman"/>
        </w:rPr>
        <w:t>)</w:t>
      </w:r>
      <w:r w:rsidR="00366DC2" w:rsidRPr="0071772A">
        <w:rPr>
          <w:rFonts w:ascii="Times New Roman" w:hAnsi="Times New Roman"/>
        </w:rPr>
        <w:t>－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Δ</m:t>
            </m:r>
            <m:r>
              <w:rPr>
                <w:rFonts w:ascii="Cambria Math" w:hAnsi="Cambria Math"/>
              </w:rPr>
              <m:t>m·u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eastAsia="方正报宋_GBK" w:hAnsi="Times New Roman"/>
        </w:rPr>
        <w:t>火箭发射前的总质量为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报宋_GBK" w:hAnsi="Times New Roman"/>
        </w:rPr>
        <w:t>、燃料燃尽后火箭的质量为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报宋_GBK" w:hAnsi="Times New Roman"/>
        </w:rPr>
        <w:t>，火箭燃气的喷射速度为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eastAsia="方正报宋_GBK" w:hAnsi="Times New Roman"/>
        </w:rPr>
        <w:t>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燃料燃尽后火箭的飞行速度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eastAsia="方正报宋_GBK" w:hAnsi="Times New Roman"/>
        </w:rPr>
        <w:t>为多大？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根据</w:t>
      </w: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中结果讨论如何提高火箭飞行时获得的速度。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在火箭发射过程中，内力远大于外力，所以动量守恒。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以火箭的速度方向为正方向，</w:t>
      </w:r>
      <w:r w:rsidRPr="0071772A">
        <w:rPr>
          <w:rFonts w:ascii="Times New Roman" w:hAnsi="Times New Roman"/>
        </w:rPr>
        <w:t xml:space="preserve"> </w:t>
      </w:r>
      <w:r w:rsidRPr="0071772A">
        <w:rPr>
          <w:rFonts w:ascii="Times New Roman" w:hAnsi="Times New Roman"/>
        </w:rPr>
        <w:t>发射前的总动量为</w:t>
      </w:r>
      <w:r w:rsidRPr="0071772A">
        <w:rPr>
          <w:rFonts w:ascii="Times New Roman" w:hAnsi="Times New Roman"/>
        </w:rPr>
        <w:t>0</w:t>
      </w:r>
      <w:r w:rsidRPr="0071772A">
        <w:rPr>
          <w:rFonts w:ascii="Times New Roman" w:hAnsi="Times New Roman"/>
        </w:rPr>
        <w:t>；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发射后的总动量为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－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由动量守恒定律得：</w:t>
      </w:r>
      <w:r w:rsidRPr="0071772A">
        <w:rPr>
          <w:rFonts w:ascii="Times New Roman" w:hAnsi="Times New Roman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－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</w:rPr>
        <w:t xml:space="preserve"> 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得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w:rPr>
                <w:rFonts w:ascii="Cambria Math" w:hAnsi="Cambria Math"/>
              </w:rPr>
              <m:t>m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hAnsi="Times New Roman"/>
        </w:rPr>
        <w:t>(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</w:rPr>
        <w:t>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根据</w:t>
      </w:r>
      <w:r w:rsidR="0048453A"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(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="00366DC2" w:rsidRPr="0071772A">
        <w:rPr>
          <w:rFonts w:ascii="Times New Roman" w:hAnsi="Times New Roman"/>
        </w:rPr>
        <w:t>－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1</w:t>
      </w:r>
      <w:r w:rsidR="0048453A" w:rsidRPr="0071772A">
        <w:rPr>
          <w:rFonts w:ascii="Times New Roman" w:hAnsi="Times New Roman"/>
        </w:rPr>
        <w:t>知，若要提高火箭获得的速度应：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</w:rPr>
        <w:t>①</w:t>
      </w:r>
      <w:r w:rsidRPr="0071772A">
        <w:rPr>
          <w:rFonts w:ascii="Times New Roman" w:hAnsi="Times New Roman"/>
        </w:rPr>
        <w:t>提高火箭喷出的燃气的速度。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</w:rPr>
        <w:t>②</w:t>
      </w:r>
      <w:r w:rsidRPr="0071772A">
        <w:rPr>
          <w:rFonts w:ascii="Times New Roman" w:hAnsi="Times New Roman"/>
        </w:rPr>
        <w:t>增大火箭发射前的总质量和燃料燃尽后火箭的质量的比值。</w:t>
      </w:r>
    </w:p>
    <w:p w:rsidR="0085466C" w:rsidRPr="0071772A" w:rsidRDefault="00BC1BF3" w:rsidP="007D03C3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404272">
        <w:rPr>
          <w:rFonts w:ascii="Times New Roman" w:hAnsi="Times New Roman"/>
          <w:noProof/>
        </w:rPr>
        <w:drawing>
          <wp:inline distT="0" distB="0" distL="0" distR="0">
            <wp:extent cx="685800" cy="213360"/>
            <wp:effectExtent l="0" t="0" r="0" b="0"/>
            <wp:docPr id="29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2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623BE8" w:rsidP="00404272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烟花点火升空，是地面对烟花的反作用力作用的结果。</w:t>
      </w:r>
      <w:r w:rsidR="00404272" w:rsidRPr="0071772A">
        <w:rPr>
          <w:rFonts w:ascii="Times New Roman" w:eastAsia="方正楷体_GBK" w:hAnsi="Times New Roman"/>
        </w:rPr>
        <w:tab/>
      </w: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 xml:space="preserve">　</w:t>
      </w:r>
      <w:r w:rsidR="0048453A" w:rsidRPr="00404272">
        <w:rPr>
          <w:rFonts w:ascii="宋体" w:hAnsi="宋体"/>
        </w:rPr>
        <w:t>×</w:t>
      </w:r>
      <w:r w:rsidR="0048453A"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)</w:t>
      </w:r>
    </w:p>
    <w:p w:rsidR="0085466C" w:rsidRPr="0071772A" w:rsidRDefault="00623BE8" w:rsidP="00404272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火箭加速上升的过程中，火箭的动量守恒，机械能也守恒。</w:t>
      </w:r>
      <w:r w:rsidR="00404272" w:rsidRPr="0071772A">
        <w:rPr>
          <w:rFonts w:ascii="Times New Roman" w:eastAsia="方正楷体_GBK" w:hAnsi="Times New Roman"/>
        </w:rPr>
        <w:tab/>
      </w: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 xml:space="preserve">　</w:t>
      </w:r>
      <w:r w:rsidR="0048453A" w:rsidRPr="00404272">
        <w:rPr>
          <w:rFonts w:ascii="宋体" w:hAnsi="宋体"/>
        </w:rPr>
        <w:t>×</w:t>
      </w:r>
      <w:r w:rsidR="0048453A"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)</w:t>
      </w:r>
    </w:p>
    <w:p w:rsidR="007D03C3" w:rsidRDefault="00BC1BF3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noProof/>
        </w:rPr>
      </w:pPr>
      <w:r w:rsidRPr="0040427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30" name="image2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3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eastAsia="方正黑体_GBK" w:hAnsi="Times New Roman"/>
          <w:w w:val="104"/>
        </w:rPr>
        <w:t>例</w:t>
      </w:r>
      <w:r w:rsidR="0048453A" w:rsidRPr="0071772A">
        <w:rPr>
          <w:rFonts w:ascii="Times New Roman" w:hAnsi="Times New Roman"/>
          <w:w w:val="104"/>
        </w:rPr>
        <w:t>3</w:t>
      </w:r>
      <w:r w:rsidRPr="0040427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31" name="image2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4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  <w:w w:val="104"/>
        </w:rPr>
        <w:t xml:space="preserve">　某物理兴趣社在社团活动中发射水火箭如图所示，已知水火箭总质量为</w:t>
      </w:r>
      <w:r w:rsidR="0048453A" w:rsidRPr="0071772A">
        <w:rPr>
          <w:rFonts w:ascii="Times New Roman" w:hAnsi="Times New Roman"/>
          <w:w w:val="104"/>
        </w:rPr>
        <w:t>3 kg</w:t>
      </w:r>
      <w:r w:rsidR="0048453A" w:rsidRPr="0071772A">
        <w:rPr>
          <w:rFonts w:ascii="Times New Roman" w:hAnsi="Times New Roman"/>
          <w:w w:val="104"/>
        </w:rPr>
        <w:t>，在极短时间内将</w:t>
      </w:r>
      <w:r w:rsidR="0048453A" w:rsidRPr="0071772A">
        <w:rPr>
          <w:rFonts w:ascii="Times New Roman" w:hAnsi="Times New Roman"/>
          <w:w w:val="104"/>
        </w:rPr>
        <w:t>2 kg</w:t>
      </w:r>
      <w:r w:rsidR="0048453A" w:rsidRPr="0071772A">
        <w:rPr>
          <w:rFonts w:ascii="Times New Roman" w:hAnsi="Times New Roman"/>
          <w:w w:val="104"/>
        </w:rPr>
        <w:t>的水以对地</w:t>
      </w:r>
      <w:r w:rsidR="0048453A" w:rsidRPr="0071772A">
        <w:rPr>
          <w:rFonts w:ascii="Times New Roman" w:hAnsi="Times New Roman"/>
          <w:w w:val="104"/>
        </w:rPr>
        <w:t>8 m/s</w:t>
      </w:r>
      <w:r w:rsidR="0048453A" w:rsidRPr="0071772A">
        <w:rPr>
          <w:rFonts w:ascii="Times New Roman" w:hAnsi="Times New Roman"/>
          <w:w w:val="104"/>
        </w:rPr>
        <w:t>的速度喷出。空气阻力可忽略，</w:t>
      </w:r>
      <w:r w:rsidR="0048453A" w:rsidRPr="0071772A">
        <w:rPr>
          <w:rFonts w:ascii="Times New Roman" w:hAnsi="Times New Roman"/>
          <w:i/>
          <w:w w:val="104"/>
        </w:rPr>
        <w:t>g</w:t>
      </w:r>
      <w:r w:rsidR="0048453A" w:rsidRPr="0071772A">
        <w:rPr>
          <w:rFonts w:ascii="Times New Roman" w:hAnsi="Times New Roman"/>
          <w:w w:val="104"/>
        </w:rPr>
        <w:t>取</w:t>
      </w:r>
      <w:r w:rsidR="0048453A" w:rsidRPr="0071772A">
        <w:rPr>
          <w:rFonts w:ascii="Times New Roman" w:hAnsi="Times New Roman"/>
          <w:w w:val="104"/>
        </w:rPr>
        <w:t>10 m/s</w:t>
      </w:r>
      <w:r w:rsidR="0048453A" w:rsidRPr="0071772A">
        <w:rPr>
          <w:rFonts w:ascii="Times New Roman" w:hAnsi="Times New Roman"/>
          <w:w w:val="104"/>
          <w:vertAlign w:val="superscript"/>
        </w:rPr>
        <w:t>2</w:t>
      </w:r>
      <w:r w:rsidR="0048453A" w:rsidRPr="0071772A">
        <w:rPr>
          <w:rFonts w:ascii="Times New Roman" w:hAnsi="Times New Roman"/>
          <w:w w:val="104"/>
        </w:rPr>
        <w:t>，下列说法正确的是</w:t>
      </w:r>
      <w:r w:rsidR="00623BE8"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 xml:space="preserve">　　</w:t>
      </w:r>
      <w:r w:rsidR="00623BE8" w:rsidRPr="0071772A">
        <w:rPr>
          <w:rFonts w:ascii="Times New Roman" w:hAnsi="Times New Roman"/>
          <w:w w:val="104"/>
        </w:rPr>
        <w:t>)</w:t>
      </w:r>
      <w:r w:rsidR="007D03C3" w:rsidRPr="007D03C3">
        <w:rPr>
          <w:rFonts w:ascii="Times New Roman" w:hAnsi="Times New Roman"/>
          <w:noProof/>
        </w:rPr>
        <w:t xml:space="preserve"> </w:t>
      </w:r>
    </w:p>
    <w:p w:rsidR="0085466C" w:rsidRPr="0071772A" w:rsidRDefault="007D03C3" w:rsidP="007D03C3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404272">
        <w:rPr>
          <w:rFonts w:ascii="Times New Roman" w:hAnsi="Times New Roman"/>
          <w:noProof/>
        </w:rPr>
        <w:drawing>
          <wp:inline distT="0" distB="0" distL="0" distR="0" wp14:anchorId="052028F0" wp14:editId="3DCF2327">
            <wp:extent cx="1082040" cy="1188720"/>
            <wp:effectExtent l="0" t="0" r="3810" b="0"/>
            <wp:docPr id="32" name="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5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A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该过程中系统机械能守恒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B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水火箭靠空气给的反作用力加速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C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喷水后水火箭获得的速度为</w:t>
      </w:r>
      <w:r w:rsidRPr="0071772A">
        <w:rPr>
          <w:rFonts w:ascii="Times New Roman" w:hAnsi="Times New Roman"/>
          <w:w w:val="104"/>
        </w:rPr>
        <w:t>20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D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水火箭上升的最大高度约为</w:t>
      </w:r>
      <w:r w:rsidRPr="0071772A">
        <w:rPr>
          <w:rFonts w:ascii="Times New Roman" w:hAnsi="Times New Roman"/>
          <w:w w:val="104"/>
        </w:rPr>
        <w:t>12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8 m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D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系统由于有其他形式的能转化为机械能，系统机械能不守恒，故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错误；水火箭靠压出的水给的反作用力加速，故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错误；由动量守恒定律有</w:t>
      </w:r>
      <w:r w:rsidRPr="0071772A">
        <w:rPr>
          <w:rFonts w:ascii="Times New Roman" w:hAnsi="Times New Roman"/>
        </w:rPr>
        <w:t>0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，得喷水后水火箭获得的速度为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16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错误；水火箭上升的最大高度约为</w:t>
      </w:r>
      <w:r w:rsidRPr="0071772A">
        <w:rPr>
          <w:rFonts w:ascii="Times New Roman" w:hAnsi="Times New Roman"/>
          <w:i/>
        </w:rPr>
        <w:t>h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v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sub>
                </m:sSub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g</m:t>
            </m:r>
          </m:den>
        </m:f>
      </m:oMath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8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正确。</w:t>
      </w:r>
    </w:p>
    <w:p w:rsidR="0085466C" w:rsidRPr="0071772A" w:rsidRDefault="00BC1BF3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40427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35" name="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6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eastAsia="方正黑体_GBK" w:hAnsi="Times New Roman"/>
          <w:w w:val="104"/>
        </w:rPr>
        <w:t>例</w:t>
      </w:r>
      <w:r w:rsidR="0048453A" w:rsidRPr="0071772A">
        <w:rPr>
          <w:rFonts w:ascii="Times New Roman" w:hAnsi="Times New Roman"/>
          <w:w w:val="104"/>
        </w:rPr>
        <w:t>4</w:t>
      </w:r>
      <w:r w:rsidRPr="0040427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36" name="image2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7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  <w:w w:val="104"/>
        </w:rPr>
        <w:t xml:space="preserve">　在某次火箭发射过程中，假设火箭喷气发动机每次喷出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200 g</w:t>
      </w:r>
      <w:r w:rsidR="0048453A" w:rsidRPr="0071772A">
        <w:rPr>
          <w:rFonts w:ascii="Times New Roman" w:hAnsi="Times New Roman"/>
          <w:w w:val="104"/>
        </w:rPr>
        <w:t>的气体，气体喷出时的速度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1 000 m/s</w:t>
      </w:r>
      <w:r w:rsidR="0048453A" w:rsidRPr="0071772A">
        <w:rPr>
          <w:rFonts w:ascii="Times New Roman" w:hAnsi="Times New Roman"/>
          <w:w w:val="104"/>
        </w:rPr>
        <w:t>。设火箭质量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300 kg</w:t>
      </w:r>
      <w:r w:rsidR="0048453A" w:rsidRPr="0071772A">
        <w:rPr>
          <w:rFonts w:ascii="Times New Roman" w:hAnsi="Times New Roman"/>
          <w:w w:val="104"/>
        </w:rPr>
        <w:t>，发动机每秒喷气</w:t>
      </w:r>
      <w:r w:rsidR="0048453A" w:rsidRPr="0071772A">
        <w:rPr>
          <w:rFonts w:ascii="Times New Roman" w:hAnsi="Times New Roman"/>
          <w:w w:val="104"/>
        </w:rPr>
        <w:t>20</w:t>
      </w:r>
      <w:r w:rsidR="0048453A" w:rsidRPr="0071772A">
        <w:rPr>
          <w:rFonts w:ascii="Times New Roman" w:hAnsi="Times New Roman"/>
          <w:w w:val="104"/>
        </w:rPr>
        <w:t>次。求：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当第三次喷出气体后，火箭的速度大小；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运动第</w:t>
      </w:r>
      <w:r w:rsidR="0048453A" w:rsidRPr="0071772A">
        <w:rPr>
          <w:rFonts w:ascii="Times New Roman" w:hAnsi="Times New Roman"/>
          <w:w w:val="104"/>
        </w:rPr>
        <w:t>1 s</w:t>
      </w:r>
      <w:r w:rsidR="0048453A" w:rsidRPr="0071772A">
        <w:rPr>
          <w:rFonts w:ascii="Times New Roman" w:hAnsi="Times New Roman"/>
          <w:w w:val="104"/>
        </w:rPr>
        <w:t>末，火箭的速度大小。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 m/s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13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第三次喷出气体后，共喷出的气体质量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</w:t>
      </w:r>
      <w:r w:rsidRPr="00404272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以火箭初速度方向为正方向，根据动量守恒定律得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Pr="0071772A">
        <w:rPr>
          <w:rFonts w:ascii="Times New Roman" w:eastAsia="方正楷体_GBK" w:hAnsi="Times New Roman"/>
        </w:rPr>
        <w:t>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</w:rPr>
        <w:t>≈2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hAnsi="Times New Roman"/>
        </w:rPr>
        <w:t>1</w:t>
      </w:r>
      <w:r w:rsidR="0048453A" w:rsidRPr="0071772A">
        <w:rPr>
          <w:rFonts w:ascii="Times New Roman" w:eastAsia="方正楷体_GBK" w:hAnsi="Times New Roman"/>
        </w:rPr>
        <w:t xml:space="preserve"> </w:t>
      </w:r>
      <w:r w:rsidR="0048453A" w:rsidRPr="0071772A">
        <w:rPr>
          <w:rFonts w:ascii="Times New Roman" w:hAnsi="Times New Roman"/>
        </w:rPr>
        <w:t>s</w:t>
      </w:r>
      <w:r w:rsidR="0048453A" w:rsidRPr="0071772A">
        <w:rPr>
          <w:rFonts w:ascii="Times New Roman" w:eastAsia="方正楷体_GBK" w:hAnsi="Times New Roman"/>
        </w:rPr>
        <w:t>末发动机喷气</w:t>
      </w:r>
      <w:r w:rsidR="0048453A" w:rsidRPr="0071772A">
        <w:rPr>
          <w:rFonts w:ascii="Times New Roman" w:hAnsi="Times New Roman"/>
        </w:rPr>
        <w:t>20</w:t>
      </w:r>
      <w:r w:rsidR="0048453A" w:rsidRPr="0071772A">
        <w:rPr>
          <w:rFonts w:ascii="Times New Roman" w:eastAsia="方正楷体_GBK" w:hAnsi="Times New Roman"/>
        </w:rPr>
        <w:t>次，共喷出的气体质量为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</w:rPr>
        <w:t>20</w:t>
      </w:r>
      <w:r w:rsidR="0048453A" w:rsidRPr="00404272">
        <w:rPr>
          <w:rFonts w:ascii="宋体" w:hAnsi="宋体"/>
        </w:rPr>
        <w:t>×</w:t>
      </w:r>
      <w:r w:rsidR="0048453A" w:rsidRPr="0071772A">
        <w:rPr>
          <w:rFonts w:ascii="Times New Roman" w:hAnsi="Times New Roman"/>
        </w:rPr>
        <w:t>0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hAnsi="Times New Roman"/>
        </w:rPr>
        <w:t>2</w:t>
      </w:r>
      <w:r w:rsidR="0048453A" w:rsidRPr="0071772A">
        <w:rPr>
          <w:rFonts w:ascii="Times New Roman" w:eastAsia="方正楷体_GBK" w:hAnsi="Times New Roman"/>
        </w:rPr>
        <w:t xml:space="preserve"> </w:t>
      </w:r>
      <w:r w:rsidR="0048453A" w:rsidRPr="0071772A">
        <w:rPr>
          <w:rFonts w:ascii="Times New Roman" w:hAnsi="Times New Roman"/>
        </w:rPr>
        <w:t>kg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</w:rPr>
        <w:t>4</w:t>
      </w:r>
      <w:r w:rsidR="0048453A" w:rsidRPr="0071772A">
        <w:rPr>
          <w:rFonts w:ascii="Times New Roman" w:eastAsia="方正楷体_GBK" w:hAnsi="Times New Roman"/>
        </w:rPr>
        <w:t xml:space="preserve"> </w:t>
      </w:r>
      <w:r w:rsidR="0048453A" w:rsidRPr="0071772A">
        <w:rPr>
          <w:rFonts w:ascii="Times New Roman" w:hAnsi="Times New Roman"/>
        </w:rPr>
        <w:t>kg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根据动量守恒定律得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v'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则得火箭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s</w:t>
      </w:r>
      <w:r w:rsidRPr="0071772A">
        <w:rPr>
          <w:rFonts w:ascii="Times New Roman" w:eastAsia="方正楷体_GBK" w:hAnsi="Times New Roman"/>
        </w:rPr>
        <w:t>末的速度大小为</w:t>
      </w:r>
      <w:r w:rsidRPr="0071772A">
        <w:rPr>
          <w:rFonts w:ascii="Times New Roman" w:hAnsi="Times New Roman"/>
          <w:i/>
        </w:rPr>
        <w:t>v'</w:t>
      </w:r>
      <w:r w:rsidRPr="0071772A">
        <w:rPr>
          <w:rFonts w:ascii="Times New Roman" w:hAnsi="Times New Roman"/>
        </w:rPr>
        <w:t>≈13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。</w:t>
      </w:r>
    </w:p>
    <w:p w:rsidR="0085466C" w:rsidRDefault="007D03C3" w:rsidP="0071772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6461760" cy="300228"/>
            <wp:effectExtent l="0" t="0" r="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总结提升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03C3" w:rsidRPr="007D03C3" w:rsidRDefault="007D03C3" w:rsidP="007D03C3">
      <w:pPr>
        <w:pStyle w:val="ad"/>
        <w:spacing w:line="360" w:lineRule="auto"/>
        <w:jc w:val="left"/>
        <w:rPr>
          <w:rFonts w:ascii="Times New Roman" w:eastAsia="方正楷体_GBK" w:hAnsi="Times New Roman"/>
          <w:sz w:val="22"/>
          <w:szCs w:val="22"/>
        </w:rPr>
      </w:pPr>
      <w:r w:rsidRPr="007D03C3">
        <w:rPr>
          <w:rFonts w:ascii="Times New Roman" w:eastAsia="方正楷体_GBK" w:hAnsi="Times New Roman"/>
          <w:sz w:val="22"/>
          <w:szCs w:val="22"/>
        </w:rPr>
        <w:t>分析火箭类问题应注意的三个问题：</w:t>
      </w:r>
    </w:p>
    <w:p w:rsidR="007D03C3" w:rsidRPr="007D03C3" w:rsidRDefault="007D03C3" w:rsidP="007D03C3">
      <w:pPr>
        <w:pStyle w:val="ad"/>
        <w:spacing w:line="360" w:lineRule="auto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7D03C3">
        <w:rPr>
          <w:rFonts w:ascii="Times New Roman" w:hAnsi="Times New Roman"/>
          <w:sz w:val="22"/>
          <w:szCs w:val="22"/>
        </w:rPr>
        <w:t>1</w:t>
      </w:r>
      <w:r w:rsidRPr="007D03C3">
        <w:rPr>
          <w:rFonts w:ascii="Times New Roman" w:eastAsia="方正楷体_GBK" w:hAnsi="Times New Roman"/>
          <w:sz w:val="22"/>
          <w:szCs w:val="22"/>
        </w:rPr>
        <w:t>)</w:t>
      </w:r>
      <w:r w:rsidRPr="007D03C3">
        <w:rPr>
          <w:rFonts w:ascii="Times New Roman" w:eastAsia="方正楷体_GBK" w:hAnsi="Times New Roman"/>
          <w:sz w:val="22"/>
          <w:szCs w:val="22"/>
        </w:rPr>
        <w:t>火箭在运动过程中，随着燃料的燃烧，火箭本身的质量不断减小，故在应用动量守恒定律时，必须取在同一相互作用时间内的火箭和喷出的气体为研究对象。注意反冲前、后各物体质量的变化。</w:t>
      </w:r>
    </w:p>
    <w:p w:rsidR="007D03C3" w:rsidRPr="007D03C3" w:rsidRDefault="007D03C3" w:rsidP="007D03C3">
      <w:pPr>
        <w:pStyle w:val="ad"/>
        <w:spacing w:line="360" w:lineRule="auto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7D03C3">
        <w:rPr>
          <w:rFonts w:ascii="Times New Roman" w:hAnsi="Times New Roman"/>
          <w:sz w:val="22"/>
          <w:szCs w:val="22"/>
        </w:rPr>
        <w:t>2</w:t>
      </w:r>
      <w:r w:rsidRPr="007D03C3">
        <w:rPr>
          <w:rFonts w:ascii="Times New Roman" w:eastAsia="方正楷体_GBK" w:hAnsi="Times New Roman"/>
          <w:sz w:val="22"/>
          <w:szCs w:val="22"/>
        </w:rPr>
        <w:t>)</w:t>
      </w:r>
      <w:r w:rsidRPr="007D03C3">
        <w:rPr>
          <w:rFonts w:ascii="Times New Roman" w:eastAsia="方正楷体_GBK" w:hAnsi="Times New Roman"/>
          <w:sz w:val="22"/>
          <w:szCs w:val="22"/>
        </w:rPr>
        <w:t>明确两部分物体初、末状态速度的参考系是否为同一参考系，如果不是同一参考系要设法予以转换，一般情况要转换成对地的速度。</w:t>
      </w:r>
    </w:p>
    <w:p w:rsidR="007D03C3" w:rsidRPr="007D03C3" w:rsidRDefault="007D03C3" w:rsidP="007D03C3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>
        <w:rPr>
          <w:rFonts w:ascii="Times New Roman" w:eastAsia="方正楷体_GBK" w:hAnsi="Times New Roman"/>
        </w:rPr>
        <w:t>(</w:t>
      </w:r>
      <w:r w:rsidRPr="007D03C3">
        <w:rPr>
          <w:rFonts w:ascii="Times New Roman" w:hAnsi="Times New Roman"/>
        </w:rPr>
        <w:t>3</w:t>
      </w:r>
      <w:r w:rsidRPr="007D03C3">
        <w:rPr>
          <w:rFonts w:ascii="Times New Roman" w:eastAsia="方正楷体_GBK" w:hAnsi="Times New Roman"/>
        </w:rPr>
        <w:t>)</w:t>
      </w:r>
      <w:r w:rsidRPr="007D03C3">
        <w:rPr>
          <w:rFonts w:ascii="Times New Roman" w:eastAsia="方正楷体_GBK" w:hAnsi="Times New Roman"/>
        </w:rPr>
        <w:t>列方程时要注意初、末状态动量的方向。</w:t>
      </w:r>
    </w:p>
    <w:p w:rsidR="0085466C" w:rsidRPr="0071772A" w:rsidRDefault="0048453A" w:rsidP="00C11FEF">
      <w:pPr>
        <w:pStyle w:val="3"/>
        <w:jc w:val="center"/>
      </w:pPr>
      <w:r w:rsidRPr="0071772A">
        <w:t>课时对点练</w:t>
      </w:r>
    </w:p>
    <w:p w:rsidR="0085466C" w:rsidRPr="0071772A" w:rsidRDefault="00C11FEF" w:rsidP="00C11FEF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[</w:t>
      </w:r>
      <w:r w:rsidRPr="0071772A">
        <w:rPr>
          <w:rFonts w:ascii="Times New Roman" w:eastAsia="方正楷体_GBK" w:hAnsi="Times New Roman"/>
        </w:rPr>
        <w:t>分值：</w:t>
      </w:r>
      <w:r w:rsidRPr="0071772A">
        <w:rPr>
          <w:rFonts w:ascii="Times New Roman" w:hAnsi="Times New Roman"/>
        </w:rPr>
        <w:t>60</w:t>
      </w:r>
      <w:r w:rsidRPr="0071772A">
        <w:rPr>
          <w:rFonts w:ascii="Times New Roman" w:eastAsia="方正楷体_GBK" w:hAnsi="Times New Roman"/>
        </w:rPr>
        <w:t>分</w:t>
      </w:r>
      <w:r w:rsidRPr="0071772A">
        <w:rPr>
          <w:rFonts w:ascii="Times New Roman" w:eastAsia="方正楷体_GBK" w:hAnsi="Times New Roman"/>
        </w:rPr>
        <w:t>]</w:t>
      </w:r>
    </w:p>
    <w:p w:rsidR="0085466C" w:rsidRPr="0071772A" w:rsidRDefault="00BC1BF3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404272">
        <w:rPr>
          <w:rFonts w:ascii="Times New Roman" w:hAnsi="Times New Roman"/>
          <w:noProof/>
        </w:rPr>
        <w:drawing>
          <wp:inline distT="0" distB="0" distL="0" distR="0">
            <wp:extent cx="1082040" cy="251460"/>
            <wp:effectExtent l="0" t="0" r="3810" b="0"/>
            <wp:docPr id="41" name="image2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1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3BE8" w:rsidRPr="0071772A">
        <w:rPr>
          <w:rFonts w:ascii="Times New Roman" w:eastAsia="方正楷体_GBK" w:hAnsi="Times New Roman"/>
        </w:rPr>
        <w:t>[</w:t>
      </w:r>
      <w:r w:rsidR="0048453A" w:rsidRPr="0071772A">
        <w:rPr>
          <w:rFonts w:ascii="Times New Roman" w:hAnsi="Times New Roman"/>
        </w:rPr>
        <w:t>1</w:t>
      </w:r>
      <w:r w:rsidR="0048453A" w:rsidRPr="0071772A">
        <w:rPr>
          <w:rFonts w:ascii="Times New Roman" w:hAnsi="Times New Roman"/>
          <w:i/>
        </w:rPr>
        <w:t>~</w:t>
      </w:r>
      <w:r w:rsidR="0048453A" w:rsidRPr="0071772A">
        <w:rPr>
          <w:rFonts w:ascii="Times New Roman" w:hAnsi="Times New Roman"/>
        </w:rPr>
        <w:t>6</w:t>
      </w:r>
      <w:r w:rsidR="0048453A" w:rsidRPr="0071772A">
        <w:rPr>
          <w:rFonts w:ascii="Times New Roman" w:eastAsia="方正楷体_GBK" w:hAnsi="Times New Roman"/>
        </w:rPr>
        <w:t>题，每题</w:t>
      </w:r>
      <w:r w:rsidR="0048453A" w:rsidRPr="0071772A">
        <w:rPr>
          <w:rFonts w:ascii="Times New Roman" w:hAnsi="Times New Roman"/>
        </w:rPr>
        <w:t>4</w:t>
      </w:r>
      <w:r w:rsidR="0048453A" w:rsidRPr="0071772A">
        <w:rPr>
          <w:rFonts w:ascii="Times New Roman" w:eastAsia="方正楷体_GBK" w:hAnsi="Times New Roman"/>
        </w:rPr>
        <w:t>分</w:t>
      </w:r>
      <w:r w:rsidR="00623BE8" w:rsidRPr="0071772A">
        <w:rPr>
          <w:rFonts w:ascii="Times New Roman" w:eastAsia="方正楷体_GBK" w:hAnsi="Times New Roman"/>
        </w:rPr>
        <w:t>]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考点一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黑体_GBK" w:hAnsi="Times New Roman"/>
        </w:rPr>
        <w:t>反冲现象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eastAsia="方正楷体_GBK" w:hAnsi="Times New Roman"/>
        </w:rPr>
        <w:t>多选</w:t>
      </w:r>
      <w:r w:rsidR="00623BE8" w:rsidRPr="0071772A">
        <w:rPr>
          <w:rFonts w:ascii="Times New Roman" w:eastAsia="方正楷体_GBK" w:hAnsi="Times New Roman"/>
        </w:rPr>
        <w:t>)(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张家界市高二期中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下列属于反冲现象的是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乒乓球碰到墙壁后弹回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用枪射击时，子弹向前飞，枪身后退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用力向后蹬地，人向前运动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章鱼向某个方向喷出水，身体向相反的方向运动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BD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乒乓球碰墙壁后弹回属于碰撞类问题，碰前乒乓球并非静止，而墙壁始终保持静止，不属于反冲现象，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选项错误；人用力向后蹬地，人向前运动，是人脚与外部地面的作用，地面保持静止，不属于反冲现象，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选项错误；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均为系统内力作用下物体的两部分向相反方向运动，是反冲现象，选项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正确。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2025·</w:t>
      </w:r>
      <w:r w:rsidRPr="0071772A">
        <w:rPr>
          <w:rFonts w:ascii="Times New Roman" w:eastAsia="方正楷体_GBK" w:hAnsi="Times New Roman"/>
        </w:rPr>
        <w:t>长沙市田家炳中学月考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一人静止于光滑的水平冰面上，现欲离开冰面，下列说法中可行的是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向后踢腿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向后甩手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脱下衣服或鞋子水平抛出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脱下衣服或鞋子竖直向上抛出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C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以人整体为研究对象，向后踢腿或向后甩手，人整体的总动量为零，不会运动起来，故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错误；把人和衣服、鞋子视为一个整体，这个整体动量为零，人给衣服或鞋子一个水平速度，总动量不变，所以人有一个反向的速度，可以离开冰面；人给衣服或鞋子一个竖直方向的速度，水平方向的总动量仍然等于零，所以人仍然静止，不能离开冰面，故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正确，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错误。</w:t>
      </w:r>
    </w:p>
    <w:p w:rsidR="0085466C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2025·</w:t>
      </w:r>
      <w:r w:rsidRPr="0071772A">
        <w:rPr>
          <w:rFonts w:ascii="Times New Roman" w:eastAsia="方正楷体_GBK" w:hAnsi="Times New Roman"/>
        </w:rPr>
        <w:t>揭阳市第一中学高二月考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乌贼在水中运动方式是十分奇特的，它不用鳍也不用手足，而是靠自身的漏斗喷射海水推动身体运动，在无脊椎动物中游泳最快，速度可达</w:t>
      </w:r>
      <w:r w:rsidRPr="0071772A">
        <w:rPr>
          <w:rFonts w:ascii="Times New Roman" w:hAnsi="Times New Roman"/>
        </w:rPr>
        <w:t>15 m/s</w:t>
      </w:r>
      <w:r w:rsidRPr="0071772A">
        <w:rPr>
          <w:rFonts w:ascii="Times New Roman" w:hAnsi="Times New Roman"/>
        </w:rPr>
        <w:t>。遇到危险逃命时更可以达到</w:t>
      </w:r>
      <w:r w:rsidRPr="0071772A">
        <w:rPr>
          <w:rFonts w:ascii="Times New Roman" w:hAnsi="Times New Roman"/>
        </w:rPr>
        <w:t>40 m/s</w:t>
      </w:r>
      <w:r w:rsidRPr="0071772A">
        <w:rPr>
          <w:rFonts w:ascii="Times New Roman" w:hAnsi="Times New Roman"/>
        </w:rPr>
        <w:t>，被称为</w:t>
      </w:r>
      <w:r w:rsidRPr="00404272">
        <w:rPr>
          <w:rFonts w:ascii="宋体" w:hAnsi="宋体"/>
        </w:rPr>
        <w:t>“</w:t>
      </w:r>
      <w:r w:rsidRPr="0071772A">
        <w:rPr>
          <w:rFonts w:ascii="Times New Roman" w:hAnsi="Times New Roman"/>
        </w:rPr>
        <w:t>水中火箭</w:t>
      </w:r>
      <w:r w:rsidRPr="00404272">
        <w:rPr>
          <w:rFonts w:ascii="宋体" w:hAnsi="宋体"/>
        </w:rPr>
        <w:t>”</w:t>
      </w:r>
      <w:r w:rsidRPr="0071772A">
        <w:rPr>
          <w:rFonts w:ascii="Times New Roman" w:hAnsi="Times New Roman"/>
        </w:rPr>
        <w:t>。如图所示，一只悬浮在水中的乌贼，当外套膜吸满水后，它的总质量为</w:t>
      </w:r>
      <w:r w:rsidRPr="0071772A">
        <w:rPr>
          <w:rFonts w:ascii="Times New Roman" w:hAnsi="Times New Roman"/>
        </w:rPr>
        <w:t>4 kg</w:t>
      </w:r>
      <w:r w:rsidRPr="0071772A">
        <w:rPr>
          <w:rFonts w:ascii="Times New Roman" w:hAnsi="Times New Roman"/>
        </w:rPr>
        <w:t>，遇到危险时，通过短漏斗状的体管在极短时间内将水向后高速喷出，从而迅速逃窜，喷射出的水的质量为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8 kg</w:t>
      </w:r>
      <w:r w:rsidRPr="0071772A">
        <w:rPr>
          <w:rFonts w:ascii="Times New Roman" w:hAnsi="Times New Roman"/>
        </w:rPr>
        <w:t>，则喷射出水的速度为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01553D" w:rsidRPr="0071772A" w:rsidRDefault="00BC1BF3" w:rsidP="0001553D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404272">
        <w:rPr>
          <w:rFonts w:ascii="Times New Roman" w:hAnsi="Times New Roman"/>
          <w:noProof/>
        </w:rPr>
        <w:drawing>
          <wp:inline distT="0" distB="0" distL="0" distR="0">
            <wp:extent cx="647700" cy="1082040"/>
            <wp:effectExtent l="0" t="0" r="0" b="3810"/>
            <wp:docPr id="42" name="image2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2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200 m/s</w:t>
      </w:r>
      <w:r w:rsidRPr="0071772A">
        <w:rPr>
          <w:rFonts w:ascii="Times New Roman" w:hAnsi="Times New Roman"/>
        </w:rPr>
        <w:tab/>
      </w:r>
      <w:r w:rsidR="0001553D">
        <w:rPr>
          <w:rFonts w:ascii="Times New Roman" w:hAnsi="Times New Roman"/>
        </w:rPr>
        <w:tab/>
      </w: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160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75 m/s</w:t>
      </w:r>
      <w:r w:rsidRPr="0071772A">
        <w:rPr>
          <w:rFonts w:ascii="Times New Roman" w:hAnsi="Times New Roman"/>
        </w:rPr>
        <w:tab/>
      </w:r>
      <w:r w:rsidR="0001553D">
        <w:rPr>
          <w:rFonts w:ascii="Times New Roman" w:hAnsi="Times New Roman"/>
        </w:rPr>
        <w:tab/>
      </w: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60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B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乌贼逃命时的速度为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40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，设乌贼向前逃窜的方向为正方向，由系统动量守恒得</w:t>
      </w:r>
      <w:r w:rsidRPr="0071772A">
        <w:rPr>
          <w:rFonts w:ascii="Times New Roman" w:hAnsi="Times New Roman"/>
        </w:rPr>
        <w:t>0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0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，可得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den>
        </m:f>
      </m:oMath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4-0.8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0.8</m:t>
            </m:r>
          </m:den>
        </m:f>
      </m:oMath>
      <w:r w:rsidRPr="00404272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40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160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，故选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。</w:t>
      </w:r>
    </w:p>
    <w:p w:rsidR="0001553D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4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临沂实验中学高二月考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一门旧式大炮如图所示，炮车和炮弹的质量分别为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和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，炮筒与水平地面的夹角为</w:t>
      </w:r>
      <w:r w:rsidRPr="0071772A">
        <w:rPr>
          <w:rFonts w:ascii="Times New Roman" w:hAnsi="Times New Roman"/>
          <w:i/>
        </w:rPr>
        <w:t>α</w:t>
      </w:r>
      <w:r w:rsidRPr="0071772A">
        <w:rPr>
          <w:rFonts w:ascii="Times New Roman" w:hAnsi="Times New Roman"/>
        </w:rPr>
        <w:t>，炮弹发射瞬间相对于地面的速度为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</w:rPr>
        <w:t>。不计炮车与地面的摩擦，则炮车向后反冲的速度大小为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BC1BF3" w:rsidP="0001553D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404272">
        <w:rPr>
          <w:rFonts w:ascii="Times New Roman" w:hAnsi="Times New Roman"/>
          <w:noProof/>
        </w:rPr>
        <w:drawing>
          <wp:inline distT="0" distB="0" distL="0" distR="0">
            <wp:extent cx="1150620" cy="434340"/>
            <wp:effectExtent l="0" t="0" r="0" b="3810"/>
            <wp:docPr id="47" name="image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3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cos</m:t>
            </m:r>
            <m:r>
              <w:rPr>
                <w:rFonts w:ascii="Cambria Math" w:hAnsi="Cambria Math"/>
              </w:rPr>
              <m:t>α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Pr="0071772A">
        <w:rPr>
          <w:rFonts w:ascii="Times New Roman" w:hAnsi="Times New Roman"/>
        </w:rPr>
        <w:tab/>
      </w:r>
      <w:r w:rsidR="0001553D">
        <w:rPr>
          <w:rFonts w:ascii="Times New Roman" w:hAnsi="Times New Roman"/>
        </w:rPr>
        <w:tab/>
      </w: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sin</m:t>
            </m:r>
            <m:r>
              <w:rPr>
                <w:rFonts w:ascii="Cambria Math" w:hAnsi="Cambria Math"/>
              </w:rPr>
              <m:t>α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tan</m:t>
            </m:r>
            <m:r>
              <w:rPr>
                <w:rFonts w:ascii="Cambria Math" w:hAnsi="Cambria Math"/>
              </w:rPr>
              <m:t>α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Pr="0071772A">
        <w:rPr>
          <w:rFonts w:ascii="Times New Roman" w:hAnsi="Times New Roman"/>
        </w:rPr>
        <w:tab/>
      </w:r>
      <w:r w:rsidR="0001553D">
        <w:rPr>
          <w:rFonts w:ascii="Times New Roman" w:hAnsi="Times New Roman"/>
        </w:rPr>
        <w:tab/>
      </w: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cos</m:t>
            </m:r>
            <m:r>
              <w:rPr>
                <w:rFonts w:ascii="Cambria Math" w:hAnsi="Cambria Math"/>
              </w:rPr>
              <m:t>α</m:t>
            </m:r>
          </m:num>
          <m:den>
            <m:r>
              <w:rPr>
                <w:rFonts w:ascii="Cambria Math" w:hAnsi="Cambria Math"/>
              </w:rPr>
              <m:t>M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w:rPr>
                <w:rFonts w:ascii="Cambria Math" w:hAnsi="Cambria Math"/>
              </w:rPr>
              <m:t>m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A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以炮弹和炮车组成的系统为研究对象，根据题意可知，炮弹离开炮口时，炮弹和炮车在水平方向上受到的外力相对于内力可忽略不计，则系统在水平方向上动量守恒。以炮车后退的方向为正，在水平方向上，由动量守恒定律有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</w:rPr>
        <w:t>cos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  <w:i/>
        </w:rPr>
        <w:t>α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cos</m:t>
            </m:r>
            <m:r>
              <w:rPr>
                <w:rFonts w:ascii="Cambria Math" w:hAnsi="Cambria Math"/>
              </w:rPr>
              <m:t>α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Pr="0071772A">
        <w:rPr>
          <w:rFonts w:ascii="Times New Roman" w:eastAsia="方正楷体_GBK" w:hAnsi="Times New Roman"/>
        </w:rPr>
        <w:t>，故选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考点二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黑体_GBK" w:hAnsi="Times New Roman"/>
        </w:rPr>
        <w:t>火箭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5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2025·</w:t>
      </w:r>
      <w:r w:rsidRPr="0071772A">
        <w:rPr>
          <w:rFonts w:ascii="Times New Roman" w:eastAsia="方正楷体_GBK" w:hAnsi="Times New Roman"/>
        </w:rPr>
        <w:t>苏州市高二期中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下列关于火箭的描述正确的是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增加单位时间内燃气喷射量可以增大火箭的推力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气体喷出的过程中，火箭和燃气组成的系统机械能守恒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火箭是靠喷出气流与空气间的作用而获得巨大速度的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当燃气喷出火箭喷口的速度相对于地面为零时火箭就不再加速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A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设在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eastAsia="方正楷体_GBK" w:hAnsi="Times New Roman"/>
        </w:rPr>
        <w:t>时间内喷射燃气的质量为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，则由动量定理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t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·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eastAsia="方正楷体_GBK" w:hAnsi="Times New Roman"/>
        </w:rPr>
        <w:t>，可得</w:t>
      </w:r>
      <w:r w:rsidRPr="0071772A">
        <w:rPr>
          <w:rFonts w:ascii="Times New Roman" w:hAnsi="Times New Roman"/>
          <w:i/>
        </w:rPr>
        <w:t>F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Δ</m:t>
            </m:r>
            <m:r>
              <w:rPr>
                <w:rFonts w:ascii="Cambria Math" w:hAnsi="Cambria Math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Δ</m:t>
            </m:r>
            <m:r>
              <w:rPr>
                <w:rFonts w:ascii="Cambria Math" w:hAnsi="Cambria Math"/>
              </w:rPr>
              <m:t>t</m:t>
            </m:r>
          </m:den>
        </m:f>
      </m:oMath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eastAsia="方正楷体_GBK" w:hAnsi="Times New Roman"/>
        </w:rPr>
        <w:t>，由牛顿第三定律可知增加单位时间内燃气喷射量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Δ</m:t>
            </m:r>
            <m:r>
              <w:rPr>
                <w:rFonts w:ascii="Cambria Math" w:hAnsi="Cambria Math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Δ</m:t>
            </m:r>
            <m:r>
              <w:rPr>
                <w:rFonts w:ascii="Cambria Math" w:hAnsi="Cambria Math"/>
              </w:rPr>
              <m:t>t</m:t>
            </m:r>
          </m:den>
        </m:f>
      </m:oMath>
      <w:r w:rsidRPr="0071772A">
        <w:rPr>
          <w:rFonts w:ascii="Times New Roman" w:eastAsia="方正楷体_GBK" w:hAnsi="Times New Roman"/>
        </w:rPr>
        <w:t>可以增大火箭的推力，选项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正确；气体喷出的过程中，燃料燃烧放出能量，可知火箭和燃气组成的系统机械能增加，选项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错误；燃料燃烧时火箭向下喷气，喷出的气体的反作用力推动火箭升空，即火箭靠喷出气流的反冲作用而获得巨大速度，故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错误；当燃气喷出火箭喷口的速度相对于地面为零时，燃气相对火箭仍有速度，仍可使得火箭加速，故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6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广东广雅中学高二开学考试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2022</w:t>
      </w:r>
      <w:r w:rsidRPr="0071772A">
        <w:rPr>
          <w:rFonts w:ascii="Times New Roman" w:hAnsi="Times New Roman"/>
        </w:rPr>
        <w:t>年</w:t>
      </w:r>
      <w:r w:rsidRPr="0071772A">
        <w:rPr>
          <w:rFonts w:ascii="Times New Roman" w:hAnsi="Times New Roman"/>
        </w:rPr>
        <w:t>9</w:t>
      </w:r>
      <w:r w:rsidRPr="0071772A">
        <w:rPr>
          <w:rFonts w:ascii="Times New Roman" w:hAnsi="Times New Roman"/>
        </w:rPr>
        <w:t>月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日凌晨，神舟十四号航天员乘组圆满完成第一次出舱活动，中国航天员此次出舱活动也向世界展现了中国的最前沿科技</w:t>
      </w:r>
      <w:r w:rsidRPr="0071772A">
        <w:rPr>
          <w:rFonts w:ascii="Times New Roman" w:hAnsi="Times New Roman"/>
        </w:rPr>
        <w:t>——</w:t>
      </w:r>
      <w:r w:rsidRPr="0071772A">
        <w:rPr>
          <w:rFonts w:ascii="Times New Roman" w:hAnsi="Times New Roman"/>
        </w:rPr>
        <w:t>空间站核心舱机械臂；假设一个连同装备共</w:t>
      </w:r>
      <w:r w:rsidRPr="0071772A">
        <w:rPr>
          <w:rFonts w:ascii="Times New Roman" w:hAnsi="Times New Roman"/>
        </w:rPr>
        <w:t>90 kg</w:t>
      </w:r>
      <w:r w:rsidRPr="0071772A">
        <w:rPr>
          <w:rFonts w:ascii="Times New Roman" w:hAnsi="Times New Roman"/>
        </w:rPr>
        <w:t>的航天员，离开空间站太空行走，在离飞船</w:t>
      </w:r>
      <w:r w:rsidRPr="0071772A">
        <w:rPr>
          <w:rFonts w:ascii="Times New Roman" w:hAnsi="Times New Roman"/>
        </w:rPr>
        <w:t>12 m</w:t>
      </w:r>
      <w:r w:rsidRPr="0071772A">
        <w:rPr>
          <w:rFonts w:ascii="Times New Roman" w:hAnsi="Times New Roman"/>
        </w:rPr>
        <w:t>的位置与空间站处于相对静止的状态。装备中有一个高压气源，能以</w:t>
      </w:r>
      <w:r w:rsidRPr="0071772A">
        <w:rPr>
          <w:rFonts w:ascii="Times New Roman" w:hAnsi="Times New Roman"/>
        </w:rPr>
        <w:t>60 m/s</w:t>
      </w:r>
      <w:r w:rsidRPr="0071772A">
        <w:rPr>
          <w:rFonts w:ascii="Times New Roman" w:hAnsi="Times New Roman"/>
        </w:rPr>
        <w:t>的速度喷出气体。航天员为了能在</w:t>
      </w:r>
      <w:r w:rsidRPr="0071772A">
        <w:rPr>
          <w:rFonts w:ascii="Times New Roman" w:hAnsi="Times New Roman"/>
        </w:rPr>
        <w:t>2 min</w:t>
      </w:r>
      <w:r w:rsidRPr="0071772A">
        <w:rPr>
          <w:rFonts w:ascii="Times New Roman" w:hAnsi="Times New Roman"/>
        </w:rPr>
        <w:t>内返回空间站，他需要在开始返回的瞬间至少一次性向后喷出气体的质量是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不计喷出气体后航天员和装备质量的变化</w:t>
      </w:r>
      <w:r w:rsidR="00623BE8" w:rsidRPr="0071772A">
        <w:rPr>
          <w:rFonts w:ascii="Times New Roman" w:hAnsi="Times New Roman"/>
        </w:rPr>
        <w:t>)(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 kg</w:t>
      </w:r>
      <w:r w:rsidRPr="0071772A">
        <w:rPr>
          <w:rFonts w:ascii="Times New Roman" w:hAnsi="Times New Roman"/>
        </w:rPr>
        <w:tab/>
      </w:r>
      <w:r w:rsidR="0001553D">
        <w:rPr>
          <w:rFonts w:ascii="Times New Roman" w:hAnsi="Times New Roman"/>
        </w:rPr>
        <w:tab/>
      </w: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13 kg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15 kg</w:t>
      </w:r>
      <w:r w:rsidRPr="0071772A">
        <w:rPr>
          <w:rFonts w:ascii="Times New Roman" w:hAnsi="Times New Roman"/>
        </w:rPr>
        <w:tab/>
      </w:r>
      <w:r w:rsidR="0001553D">
        <w:rPr>
          <w:rFonts w:ascii="Times New Roman" w:hAnsi="Times New Roman"/>
        </w:rPr>
        <w:tab/>
      </w: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16 kg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C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设喷出气体后航天员及装备获得的反冲速度大小为</w:t>
      </w:r>
      <w:r w:rsidRPr="0071772A">
        <w:rPr>
          <w:rFonts w:ascii="Times New Roman" w:hAnsi="Times New Roman"/>
          <w:i/>
        </w:rPr>
        <w:t>u</w:t>
      </w:r>
      <w:r w:rsidRPr="0071772A">
        <w:rPr>
          <w:rFonts w:ascii="Times New Roman" w:eastAsia="方正楷体_GBK" w:hAnsi="Times New Roman"/>
        </w:rPr>
        <w:t>，则</w:t>
      </w:r>
      <w:r w:rsidRPr="0071772A">
        <w:rPr>
          <w:rFonts w:ascii="Times New Roman" w:hAnsi="Times New Roman"/>
          <w:i/>
        </w:rPr>
        <w:t>u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x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2×60</m:t>
            </m:r>
          </m:den>
        </m:f>
      </m:oMath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，设装备和航天员的总质量为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，一次性向后喷出气体的质量是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。喷出的气体速度大小为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eastAsia="方正楷体_GBK" w:hAnsi="Times New Roman"/>
        </w:rPr>
        <w:t>，对于喷气过程，取喷出的气体速度方向为正方向，根据动量守恒定律有</w:t>
      </w:r>
      <w:r w:rsidRPr="0071772A">
        <w:rPr>
          <w:rFonts w:ascii="Times New Roman" w:hAnsi="Times New Roman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Mu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</w:t>
      </w:r>
      <w:r w:rsidRPr="0071772A">
        <w:rPr>
          <w:rFonts w:ascii="Times New Roman" w:eastAsia="方正楷体_GBK" w:hAnsi="Times New Roman"/>
        </w:rPr>
        <w:t>，故选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。</w:t>
      </w:r>
    </w:p>
    <w:p w:rsidR="0085466C" w:rsidRPr="0071772A" w:rsidRDefault="00BC1BF3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404272">
        <w:rPr>
          <w:rFonts w:ascii="Times New Roman" w:hAnsi="Times New Roman"/>
          <w:noProof/>
        </w:rPr>
        <w:drawing>
          <wp:inline distT="0" distB="0" distL="0" distR="0">
            <wp:extent cx="1082040" cy="396240"/>
            <wp:effectExtent l="0" t="0" r="3810" b="3810"/>
            <wp:docPr id="64" name="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4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3BE8" w:rsidRPr="0071772A">
        <w:rPr>
          <w:rFonts w:ascii="Times New Roman" w:eastAsia="方正楷体_GBK" w:hAnsi="Times New Roman"/>
        </w:rPr>
        <w:t>[</w:t>
      </w:r>
      <w:r w:rsidR="0048453A" w:rsidRPr="0071772A">
        <w:rPr>
          <w:rFonts w:ascii="Times New Roman" w:hAnsi="Times New Roman"/>
        </w:rPr>
        <w:t>7</w:t>
      </w:r>
      <w:r w:rsidR="0048453A" w:rsidRPr="0071772A">
        <w:rPr>
          <w:rFonts w:ascii="Times New Roman" w:eastAsia="方正楷体_GBK" w:hAnsi="Times New Roman"/>
        </w:rPr>
        <w:t>、</w:t>
      </w:r>
      <w:r w:rsidR="0048453A" w:rsidRPr="0071772A">
        <w:rPr>
          <w:rFonts w:ascii="Times New Roman" w:hAnsi="Times New Roman"/>
        </w:rPr>
        <w:t>8</w:t>
      </w:r>
      <w:r w:rsidR="0048453A" w:rsidRPr="0071772A">
        <w:rPr>
          <w:rFonts w:ascii="Times New Roman" w:eastAsia="方正楷体_GBK" w:hAnsi="Times New Roman"/>
        </w:rPr>
        <w:t>题，每题</w:t>
      </w:r>
      <w:r w:rsidR="0048453A" w:rsidRPr="0071772A">
        <w:rPr>
          <w:rFonts w:ascii="Times New Roman" w:hAnsi="Times New Roman"/>
        </w:rPr>
        <w:t>6</w:t>
      </w:r>
      <w:r w:rsidR="0048453A" w:rsidRPr="0071772A">
        <w:rPr>
          <w:rFonts w:ascii="Times New Roman" w:eastAsia="方正楷体_GBK" w:hAnsi="Times New Roman"/>
        </w:rPr>
        <w:t>分</w:t>
      </w:r>
      <w:r w:rsidR="00623BE8" w:rsidRPr="0071772A">
        <w:rPr>
          <w:rFonts w:ascii="Times New Roman" w:eastAsia="方正楷体_GBK" w:hAnsi="Times New Roman"/>
        </w:rPr>
        <w:t>]</w:t>
      </w:r>
    </w:p>
    <w:p w:rsidR="0001553D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noProof/>
        </w:rPr>
      </w:pPr>
      <w:r w:rsidRPr="0071772A">
        <w:rPr>
          <w:rFonts w:ascii="Times New Roman" w:hAnsi="Times New Roman"/>
        </w:rPr>
        <w:t>7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2025·</w:t>
      </w:r>
      <w:r w:rsidRPr="0071772A">
        <w:rPr>
          <w:rFonts w:ascii="Times New Roman" w:eastAsia="方正楷体_GBK" w:hAnsi="Times New Roman"/>
        </w:rPr>
        <w:t>渭南市瑞泉中学高二月考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如图所示，我国自行研制的</w:t>
      </w:r>
      <w:r w:rsidRPr="00404272">
        <w:rPr>
          <w:rFonts w:ascii="宋体" w:hAnsi="宋体"/>
        </w:rPr>
        <w:t>“</w:t>
      </w:r>
      <w:r w:rsidRPr="0071772A">
        <w:rPr>
          <w:rFonts w:ascii="Times New Roman" w:hAnsi="Times New Roman"/>
        </w:rPr>
        <w:t>歼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15</w:t>
      </w:r>
      <w:r w:rsidRPr="00404272">
        <w:rPr>
          <w:rFonts w:ascii="宋体" w:hAnsi="宋体"/>
        </w:rPr>
        <w:t>”</w:t>
      </w:r>
      <w:r w:rsidRPr="0071772A">
        <w:rPr>
          <w:rFonts w:ascii="Times New Roman" w:hAnsi="Times New Roman"/>
        </w:rPr>
        <w:t>战斗机挂弹飞行时，接到命令，进行导弹发射训练，当战斗机水平飞行的速度为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</w:rPr>
        <w:t>时将总质量为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的导弹释放，刚释放时，导弹向战斗机飞行的反方向喷出对地速率为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</w:rPr>
        <w:t>、质量为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的燃气，则喷气后导弹相对地面的速率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</w:rPr>
        <w:t>为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  <w:r w:rsidR="0001553D" w:rsidRPr="0001553D">
        <w:rPr>
          <w:rFonts w:ascii="Times New Roman" w:hAnsi="Times New Roman"/>
          <w:noProof/>
        </w:rPr>
        <w:t xml:space="preserve"> </w:t>
      </w:r>
    </w:p>
    <w:p w:rsidR="0085466C" w:rsidRPr="0071772A" w:rsidRDefault="00BC1BF3" w:rsidP="0001553D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404272">
        <w:rPr>
          <w:rFonts w:ascii="Times New Roman" w:hAnsi="Times New Roman"/>
          <w:noProof/>
        </w:rPr>
        <w:drawing>
          <wp:inline distT="0" distB="0" distL="0" distR="0">
            <wp:extent cx="1082040" cy="358140"/>
            <wp:effectExtent l="0" t="0" r="3810" b="3810"/>
            <wp:docPr id="65" name="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5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Pr="0071772A">
        <w:rPr>
          <w:rFonts w:ascii="Times New Roman" w:hAnsi="Times New Roman"/>
        </w:rPr>
        <w:tab/>
      </w:r>
      <w:r w:rsidR="0001553D">
        <w:rPr>
          <w:rFonts w:ascii="Times New Roman" w:hAnsi="Times New Roman"/>
        </w:rPr>
        <w:tab/>
      </w: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</w:rPr>
              <m:t>M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</w:rPr>
              <m:t>M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w:rPr>
                <w:rFonts w:ascii="Cambria Math" w:hAnsi="Cambria Math"/>
              </w:rPr>
              <m:t>m</m:t>
            </m:r>
          </m:den>
        </m:f>
      </m:oMath>
      <w:r w:rsidRPr="0071772A">
        <w:rPr>
          <w:rFonts w:ascii="Times New Roman" w:hAnsi="Times New Roman"/>
        </w:rPr>
        <w:tab/>
      </w:r>
      <w:r w:rsidR="0001553D">
        <w:rPr>
          <w:rFonts w:ascii="Times New Roman" w:hAnsi="Times New Roman"/>
        </w:rPr>
        <w:tab/>
      </w: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</w:rPr>
              <m:t>M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w:rPr>
                <w:rFonts w:ascii="Cambria Math" w:hAnsi="Cambria Math"/>
              </w:rPr>
              <m:t>m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D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以导弹飞行的方向为正方向，导弹被战斗机释放后喷出燃气瞬间，根据动量守恒定律得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</w:rPr>
              <m:t>M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w:rPr>
                <w:rFonts w:ascii="Cambria Math" w:hAnsi="Cambria Math"/>
              </w:rPr>
              <m:t>m</m:t>
            </m:r>
          </m:den>
        </m:f>
      </m:oMath>
      <w:r w:rsidRPr="0071772A">
        <w:rPr>
          <w:rFonts w:ascii="Times New Roman" w:eastAsia="方正楷体_GBK" w:hAnsi="Times New Roman"/>
        </w:rPr>
        <w:t>，故选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8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宁波市北仑中学高二月考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在发射地球卫星时需要运载火箭多次点火，以提高最终的发射速度。某次地球近地卫星发射的过程中，火箭喷气发动机每次喷出质量为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800 g</w:t>
      </w:r>
      <w:r w:rsidRPr="0071772A">
        <w:rPr>
          <w:rFonts w:ascii="Times New Roman" w:hAnsi="Times New Roman"/>
        </w:rPr>
        <w:t>的气体，气体离开发动机时的对地速度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1 000 m/s</w:t>
      </w:r>
      <w:r w:rsidRPr="0071772A">
        <w:rPr>
          <w:rFonts w:ascii="Times New Roman" w:hAnsi="Times New Roman"/>
        </w:rPr>
        <w:t>，假设火箭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含燃料在内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的总质量为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600 kg</w:t>
      </w:r>
      <w:r w:rsidRPr="0071772A">
        <w:rPr>
          <w:rFonts w:ascii="Times New Roman" w:hAnsi="Times New Roman"/>
        </w:rPr>
        <w:t>，发动机每秒喷气</w:t>
      </w:r>
      <w:r w:rsidRPr="0071772A">
        <w:rPr>
          <w:rFonts w:ascii="Times New Roman" w:hAnsi="Times New Roman"/>
        </w:rPr>
        <w:t>20</w:t>
      </w:r>
      <w:r w:rsidRPr="0071772A">
        <w:rPr>
          <w:rFonts w:ascii="Times New Roman" w:hAnsi="Times New Roman"/>
        </w:rPr>
        <w:t>次，忽略地球引力的影响，则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火箭第三次喷出气体后速度的大小约为</w:t>
      </w:r>
      <w:r w:rsidRPr="0071772A">
        <w:rPr>
          <w:rFonts w:ascii="Times New Roman" w:hAnsi="Times New Roman"/>
        </w:rPr>
        <w:t>4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地球卫星要能成功发射，速度大小至少达到</w:t>
      </w:r>
      <w:r w:rsidRPr="0071772A">
        <w:rPr>
          <w:rFonts w:ascii="Times New Roman" w:hAnsi="Times New Roman"/>
        </w:rPr>
        <w:t>11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 km/s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要使火箭能成功发射至少要喷气</w:t>
      </w:r>
      <w:r w:rsidRPr="0071772A">
        <w:rPr>
          <w:rFonts w:ascii="Times New Roman" w:hAnsi="Times New Roman"/>
        </w:rPr>
        <w:t>500</w:t>
      </w:r>
      <w:r w:rsidRPr="0071772A">
        <w:rPr>
          <w:rFonts w:ascii="Times New Roman" w:hAnsi="Times New Roman"/>
        </w:rPr>
        <w:t>次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要使火箭能成功发射至少要持续喷气</w:t>
      </w:r>
      <w:r w:rsidRPr="0071772A">
        <w:rPr>
          <w:rFonts w:ascii="Times New Roman" w:hAnsi="Times New Roman"/>
        </w:rPr>
        <w:t>17 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A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火箭第三次喷出气体后，根据动量守恒定律：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3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3</w:t>
      </w:r>
      <w:r w:rsidRPr="0071772A">
        <w:rPr>
          <w:rFonts w:ascii="Times New Roman" w:hAnsi="Times New Roman"/>
        </w:rPr>
        <w:t>≈4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，选项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正确；地球卫星要能成功发射，速度大小至少达到第一宇宙速度</w:t>
      </w:r>
      <w:r w:rsidRPr="0071772A">
        <w:rPr>
          <w:rFonts w:ascii="Times New Roman" w:hAnsi="Times New Roman"/>
        </w:rPr>
        <w:t>7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9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km/s</w:t>
      </w:r>
      <w:r w:rsidRPr="0071772A">
        <w:rPr>
          <w:rFonts w:ascii="Times New Roman" w:eastAsia="方正楷体_GBK" w:hAnsi="Times New Roman"/>
        </w:rPr>
        <w:t>，选项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错误；设要使火箭能成功发射至少要喷气</w:t>
      </w:r>
      <w:r w:rsidRPr="0071772A">
        <w:rPr>
          <w:rFonts w:ascii="Times New Roman" w:hAnsi="Times New Roman"/>
          <w:i/>
        </w:rPr>
        <w:t>n</w:t>
      </w:r>
      <w:r w:rsidRPr="0071772A">
        <w:rPr>
          <w:rFonts w:ascii="Times New Roman" w:eastAsia="方正楷体_GBK" w:hAnsi="Times New Roman"/>
        </w:rPr>
        <w:t>次，则</w:t>
      </w:r>
      <w:r w:rsidRPr="0071772A">
        <w:rPr>
          <w:rFonts w:ascii="Times New Roman" w:hAnsi="Times New Roman"/>
          <w:i/>
        </w:rPr>
        <w:t>nmv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nm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i/>
          <w:vertAlign w:val="subscript"/>
        </w:rPr>
        <w:t>n</w:t>
      </w:r>
      <w:r w:rsidRPr="0071772A">
        <w:rPr>
          <w:rFonts w:ascii="Times New Roman" w:eastAsia="方正楷体_GBK" w:hAnsi="Times New Roman"/>
        </w:rPr>
        <w:t>，其中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i/>
          <w:vertAlign w:val="subscript"/>
        </w:rPr>
        <w:t>n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7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9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km/s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n</w:t>
      </w:r>
      <w:r w:rsidRPr="0071772A">
        <w:rPr>
          <w:rFonts w:ascii="Times New Roman" w:hAnsi="Times New Roman"/>
        </w:rPr>
        <w:t>≈666</w:t>
      </w:r>
      <w:r w:rsidRPr="0071772A">
        <w:rPr>
          <w:rFonts w:ascii="Times New Roman" w:eastAsia="方正楷体_GBK" w:hAnsi="Times New Roman"/>
        </w:rPr>
        <w:t>次，即要使火箭能成功发射至少要持续喷气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666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</m:t>
            </m:r>
          </m:den>
        </m:f>
      </m:oMath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s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33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s</w:t>
      </w:r>
      <w:r w:rsidRPr="0071772A">
        <w:rPr>
          <w:rFonts w:ascii="Times New Roman" w:eastAsia="方正楷体_GBK" w:hAnsi="Times New Roman"/>
        </w:rPr>
        <w:t>，选项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9</w:t>
      </w:r>
      <w:r w:rsidR="00623BE8" w:rsidRPr="0071772A">
        <w:rPr>
          <w:rFonts w:ascii="Times New Roman" w:hAnsi="Times New Roman"/>
        </w:rPr>
        <w:t>.(</w:t>
      </w:r>
      <w:r w:rsidRPr="0071772A">
        <w:rPr>
          <w:rFonts w:ascii="Times New Roman" w:hAnsi="Times New Roman"/>
        </w:rPr>
        <w:t>12</w:t>
      </w:r>
      <w:r w:rsidRPr="0071772A">
        <w:rPr>
          <w:rFonts w:ascii="Times New Roman" w:hAnsi="Times New Roman"/>
        </w:rPr>
        <w:t>分</w:t>
      </w:r>
      <w:r w:rsidR="00623BE8" w:rsidRPr="0071772A">
        <w:rPr>
          <w:rFonts w:ascii="Times New Roman" w:hAnsi="Times New Roman"/>
        </w:rPr>
        <w:t>)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上海市徐汇中学高二期末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一个连同装备共有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100 kg</w:t>
      </w:r>
      <w:r w:rsidRPr="0071772A">
        <w:rPr>
          <w:rFonts w:ascii="Times New Roman" w:hAnsi="Times New Roman"/>
        </w:rPr>
        <w:t>的航天员，脱离宇宙飞船后，在离飞船</w:t>
      </w:r>
      <w:r w:rsidRPr="0071772A">
        <w:rPr>
          <w:rFonts w:ascii="Times New Roman" w:hAnsi="Times New Roman"/>
          <w:i/>
        </w:rPr>
        <w:t>x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45 m</w:t>
      </w:r>
      <w:r w:rsidRPr="0071772A">
        <w:rPr>
          <w:rFonts w:ascii="Times New Roman" w:hAnsi="Times New Roman"/>
        </w:rPr>
        <w:t>处与飞船处于相对静止状态。他带着一个装有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 kg</w:t>
      </w:r>
      <w:r w:rsidRPr="0071772A">
        <w:rPr>
          <w:rFonts w:ascii="Times New Roman" w:hAnsi="Times New Roman"/>
        </w:rPr>
        <w:t>氧气的贮氧筒，贮氧筒有个喷嘴可以使氧气相对于飞船以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50 m/s</w:t>
      </w:r>
      <w:r w:rsidRPr="0071772A">
        <w:rPr>
          <w:rFonts w:ascii="Times New Roman" w:hAnsi="Times New Roman"/>
        </w:rPr>
        <w:t>的速率向后喷出。航天员必须向着与返回飞船相反的方向喷出氧气，才能回到飞船上去，同时又必须保留一部分氧气供他在飞回飞船的途中呼吸。航天员呼吸的耗氧率为</w:t>
      </w:r>
      <w:r w:rsidRPr="0071772A">
        <w:rPr>
          <w:rFonts w:ascii="Times New Roman" w:hAnsi="Times New Roman"/>
          <w:i/>
        </w:rPr>
        <w:t>Q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Pr="00404272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10</w:t>
      </w:r>
      <w:r w:rsidR="00366DC2" w:rsidRPr="0071772A">
        <w:rPr>
          <w:rFonts w:ascii="Times New Roman" w:hAnsi="Times New Roman"/>
          <w:vertAlign w:val="superscript"/>
        </w:rPr>
        <w:t>－</w:t>
      </w:r>
      <w:r w:rsidRPr="0071772A">
        <w:rPr>
          <w:rFonts w:ascii="Times New Roman" w:hAnsi="Times New Roman"/>
          <w:vertAlign w:val="superscript"/>
        </w:rPr>
        <w:t>4</w:t>
      </w:r>
      <w:r w:rsidRPr="0071772A">
        <w:rPr>
          <w:rFonts w:ascii="Times New Roman" w:hAnsi="Times New Roman"/>
        </w:rPr>
        <w:t xml:space="preserve"> kg/s</w:t>
      </w:r>
      <w:r w:rsidRPr="0071772A">
        <w:rPr>
          <w:rFonts w:ascii="Times New Roman" w:hAnsi="Times New Roman"/>
        </w:rPr>
        <w:t>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5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如果航天员在开始返回的瞬间喷出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</w:rPr>
        <w:t>0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hAnsi="Times New Roman"/>
        </w:rPr>
        <w:t>1 kg</w:t>
      </w:r>
      <w:r w:rsidR="0048453A" w:rsidRPr="0071772A">
        <w:rPr>
          <w:rFonts w:ascii="Times New Roman" w:hAnsi="Times New Roman"/>
        </w:rPr>
        <w:t>的氧气，求喷出氧气后航天员相对于飞船的速度大小；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7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试计算，喷出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</w:rPr>
        <w:t>0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hAnsi="Times New Roman"/>
        </w:rPr>
        <w:t>1 kg</w:t>
      </w:r>
      <w:r w:rsidR="0048453A" w:rsidRPr="0071772A">
        <w:rPr>
          <w:rFonts w:ascii="Times New Roman" w:hAnsi="Times New Roman"/>
        </w:rPr>
        <w:t>的氧气后，该航天员能安全返回飞船吗？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05 m/s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能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根据动量守恒定律可知</w:t>
      </w:r>
      <w:bookmarkStart w:id="0" w:name="_GoBack"/>
      <w:bookmarkEnd w:id="0"/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="00AF7B76" w:rsidRPr="00AF7B76">
        <w:rPr>
          <w:rFonts w:ascii="Times New Roman" w:hAnsi="Times New Roman"/>
          <w:vertAlign w:val="subscript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v'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v'</w:t>
      </w:r>
      <w:r w:rsidRPr="0071772A">
        <w:rPr>
          <w:rFonts w:ascii="Times New Roman" w:hAnsi="Times New Roman"/>
        </w:rPr>
        <w:t>≈0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航天员回到飞船时需要的氧气</w:t>
      </w:r>
      <w:r w:rsidR="0048453A" w:rsidRPr="0071772A">
        <w:rPr>
          <w:rFonts w:ascii="Times New Roman" w:hAnsi="Times New Roman"/>
        </w:rPr>
        <w:t>Δ</w:t>
      </w:r>
      <w:r w:rsidR="0048453A"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x</m:t>
            </m:r>
          </m:num>
          <m:den>
            <m:r>
              <w:rPr>
                <w:rFonts w:ascii="Cambria Math" w:hAnsi="Cambria Math"/>
              </w:rPr>
              <m:t>v'</m:t>
            </m:r>
          </m:den>
        </m:f>
      </m:oMath>
      <w:r w:rsidR="0048453A" w:rsidRPr="0071772A">
        <w:rPr>
          <w:rFonts w:ascii="Times New Roman" w:hAnsi="Times New Roman"/>
          <w:i/>
        </w:rPr>
        <w:t>Q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45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0.05</m:t>
            </m:r>
          </m:den>
        </m:f>
      </m:oMath>
      <w:r w:rsidR="0048453A" w:rsidRPr="00404272">
        <w:rPr>
          <w:rFonts w:ascii="宋体" w:hAnsi="宋体"/>
        </w:rPr>
        <w:t>×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hAnsi="Times New Roman"/>
        </w:rPr>
        <w:t>5</w:t>
      </w:r>
      <w:r w:rsidR="0048453A" w:rsidRPr="00404272">
        <w:rPr>
          <w:rFonts w:ascii="宋体" w:hAnsi="宋体"/>
        </w:rPr>
        <w:t>×</w:t>
      </w:r>
      <w:r w:rsidR="0048453A" w:rsidRPr="0071772A">
        <w:rPr>
          <w:rFonts w:ascii="Times New Roman" w:hAnsi="Times New Roman"/>
        </w:rPr>
        <w:t>10</w:t>
      </w:r>
      <w:r w:rsidR="00366DC2" w:rsidRPr="0071772A">
        <w:rPr>
          <w:rFonts w:ascii="Times New Roman" w:hAnsi="Times New Roman"/>
          <w:vertAlign w:val="superscript"/>
        </w:rPr>
        <w:t>－</w:t>
      </w:r>
      <w:r w:rsidR="0048453A" w:rsidRPr="0071772A">
        <w:rPr>
          <w:rFonts w:ascii="Times New Roman" w:hAnsi="Times New Roman"/>
          <w:vertAlign w:val="superscript"/>
        </w:rPr>
        <w:t>4</w:t>
      </w:r>
      <w:r w:rsidR="0048453A" w:rsidRPr="0071772A">
        <w:rPr>
          <w:rFonts w:ascii="Times New Roman" w:eastAsia="方正楷体_GBK" w:hAnsi="Times New Roman"/>
        </w:rPr>
        <w:t xml:space="preserve"> </w:t>
      </w:r>
      <w:r w:rsidR="0048453A" w:rsidRPr="0071772A">
        <w:rPr>
          <w:rFonts w:ascii="Times New Roman" w:hAnsi="Times New Roman"/>
        </w:rPr>
        <w:t>kg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</w:rPr>
        <w:t>0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hAnsi="Times New Roman"/>
        </w:rPr>
        <w:t>225</w:t>
      </w:r>
      <w:r w:rsidR="0048453A" w:rsidRPr="0071772A">
        <w:rPr>
          <w:rFonts w:ascii="Times New Roman" w:eastAsia="方正楷体_GBK" w:hAnsi="Times New Roman"/>
        </w:rPr>
        <w:t xml:space="preserve"> </w:t>
      </w:r>
      <w:r w:rsidR="0048453A" w:rsidRPr="0071772A">
        <w:rPr>
          <w:rFonts w:ascii="Times New Roman" w:hAnsi="Times New Roman"/>
        </w:rPr>
        <w:t>kg&lt;</w:t>
      </w: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－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eastAsia="方正楷体_GBK" w:hAnsi="Times New Roman"/>
        </w:rPr>
        <w:t>)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</w:rPr>
        <w:t>0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hAnsi="Times New Roman"/>
        </w:rPr>
        <w:t>4</w:t>
      </w:r>
      <w:r w:rsidR="0048453A" w:rsidRPr="0071772A">
        <w:rPr>
          <w:rFonts w:ascii="Times New Roman" w:eastAsia="方正楷体_GBK" w:hAnsi="Times New Roman"/>
        </w:rPr>
        <w:t xml:space="preserve"> </w:t>
      </w:r>
      <w:r w:rsidR="0048453A" w:rsidRPr="0071772A">
        <w:rPr>
          <w:rFonts w:ascii="Times New Roman" w:hAnsi="Times New Roman"/>
        </w:rPr>
        <w:t>kg</w:t>
      </w:r>
      <w:r w:rsidR="0048453A" w:rsidRPr="0071772A">
        <w:rPr>
          <w:rFonts w:ascii="Times New Roman" w:eastAsia="方正楷体_GBK" w:hAnsi="Times New Roman"/>
        </w:rPr>
        <w:t>，则该航天员能安全返回飞船。</w:t>
      </w:r>
    </w:p>
    <w:p w:rsidR="0085466C" w:rsidRPr="0071772A" w:rsidRDefault="00BC1BF3" w:rsidP="0001553D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404272">
        <w:rPr>
          <w:rFonts w:ascii="Times New Roman" w:hAnsi="Times New Roman"/>
          <w:noProof/>
        </w:rPr>
        <w:drawing>
          <wp:inline distT="0" distB="0" distL="0" distR="0">
            <wp:extent cx="1082040" cy="396240"/>
            <wp:effectExtent l="0" t="0" r="3810" b="3810"/>
            <wp:docPr id="82" name="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7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10</w:t>
      </w:r>
      <w:r w:rsidR="00623BE8" w:rsidRPr="0071772A">
        <w:rPr>
          <w:rFonts w:ascii="Times New Roman" w:hAnsi="Times New Roman"/>
        </w:rPr>
        <w:t>.(</w:t>
      </w:r>
      <w:r w:rsidRPr="0071772A">
        <w:rPr>
          <w:rFonts w:ascii="Times New Roman" w:hAnsi="Times New Roman"/>
        </w:rPr>
        <w:t>12</w:t>
      </w:r>
      <w:r w:rsidRPr="0071772A">
        <w:rPr>
          <w:rFonts w:ascii="Times New Roman" w:hAnsi="Times New Roman"/>
        </w:rPr>
        <w:t>分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2021</w:t>
      </w:r>
      <w:r w:rsidRPr="0071772A">
        <w:rPr>
          <w:rFonts w:ascii="Times New Roman" w:hAnsi="Times New Roman"/>
        </w:rPr>
        <w:t>年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hAnsi="Times New Roman"/>
        </w:rPr>
        <w:t>月</w:t>
      </w:r>
      <w:r w:rsidRPr="0071772A">
        <w:rPr>
          <w:rFonts w:ascii="Times New Roman" w:hAnsi="Times New Roman"/>
        </w:rPr>
        <w:t>15</w:t>
      </w:r>
      <w:r w:rsidRPr="0071772A">
        <w:rPr>
          <w:rFonts w:ascii="Times New Roman" w:hAnsi="Times New Roman"/>
        </w:rPr>
        <w:t>日，天问一号着陆巡视器成功着陆于火星，中国首次火星探测任务取得圆满成功。携带火星车的着陆器与环绕器分离后，最后阶段利用反推火箭在火星表面实现软着陆，设着陆器和燃料的总质量为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，极短时间内喷射的燃气质量是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，为使着陆器经一次瞬间喷射燃气后，其下落的速率从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</w:rPr>
        <w:t>减为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</w:rPr>
        <w:t>，求：</w:t>
      </w:r>
    </w:p>
    <w:p w:rsidR="0001553D" w:rsidRPr="0071772A" w:rsidRDefault="00BC1BF3" w:rsidP="0001553D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404272">
        <w:rPr>
          <w:rFonts w:ascii="Times New Roman" w:hAnsi="Times New Roman"/>
          <w:noProof/>
        </w:rPr>
        <w:drawing>
          <wp:inline distT="0" distB="0" distL="0" distR="0">
            <wp:extent cx="1082040" cy="830580"/>
            <wp:effectExtent l="0" t="0" r="3810" b="7620"/>
            <wp:docPr id="83" name="image2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8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6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一次瞬间喷射过程中对燃气的冲量</w:t>
      </w:r>
      <w:r w:rsidR="0048453A" w:rsidRPr="0071772A">
        <w:rPr>
          <w:rFonts w:ascii="Times New Roman" w:hAnsi="Times New Roman"/>
          <w:i/>
        </w:rPr>
        <w:t>I'</w:t>
      </w:r>
      <w:r w:rsidR="0048453A" w:rsidRPr="0071772A">
        <w:rPr>
          <w:rFonts w:ascii="Times New Roman" w:hAnsi="Times New Roman"/>
        </w:rPr>
        <w:t>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6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瞬间喷出的燃气相对火星表面的速率</w:t>
      </w:r>
      <w:r w:rsidR="0048453A" w:rsidRPr="0071772A">
        <w:rPr>
          <w:rFonts w:ascii="Times New Roman" w:hAnsi="Times New Roman"/>
          <w:i/>
        </w:rPr>
        <w:t>v'</w:t>
      </w:r>
      <w:r w:rsidR="0048453A" w:rsidRPr="0071772A">
        <w:rPr>
          <w:rFonts w:ascii="Times New Roman" w:hAnsi="Times New Roman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hAnsi="Times New Roman"/>
        </w:rPr>
        <w:t>)(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v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，方向与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</w:rPr>
        <w:t xml:space="preserve">方向相同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)(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v</w:t>
      </w:r>
      <w:r w:rsidR="00623BE8" w:rsidRPr="0071772A">
        <w:rPr>
          <w:rFonts w:ascii="Times New Roman" w:hAnsi="Times New Roman"/>
        </w:rPr>
        <w:t>)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v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一次瞬间喷射前着陆器的动量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一次瞬间喷射后着陆器的动量</w:t>
      </w:r>
      <w:r w:rsidRPr="0071772A">
        <w:rPr>
          <w:rFonts w:ascii="Times New Roman" w:hAnsi="Times New Roman"/>
          <w:i/>
        </w:rPr>
        <w:t>p'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楷体_GBK" w:hAnsi="Times New Roman"/>
        </w:rPr>
      </w:pPr>
      <w:r w:rsidRPr="0071772A">
        <w:rPr>
          <w:rFonts w:ascii="Times New Roman" w:eastAsia="方正楷体_GBK" w:hAnsi="Times New Roman"/>
        </w:rPr>
        <w:t>一次瞬间喷射过程中燃气对着陆器的冲量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I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)(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，方向与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方向相反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楷体_GBK" w:hAnsi="Times New Roman"/>
        </w:rPr>
      </w:pPr>
      <w:r w:rsidRPr="0071772A">
        <w:rPr>
          <w:rFonts w:ascii="Times New Roman" w:eastAsia="方正楷体_GBK" w:hAnsi="Times New Roman"/>
        </w:rPr>
        <w:t>一次瞬间喷射过程中着陆器对燃气的冲量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I'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)(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v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，方向与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方向相同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喷射燃气的过程动量守恒，有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mv'</w:t>
      </w:r>
    </w:p>
    <w:p w:rsidR="0085466C" w:rsidRPr="0071772A" w:rsidRDefault="0048453A" w:rsidP="002F3DE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解得</w:t>
      </w:r>
      <w:r w:rsidRPr="0071772A">
        <w:rPr>
          <w:rFonts w:ascii="Times New Roman" w:hAnsi="Times New Roman"/>
          <w:i/>
        </w:rPr>
        <w:t>v'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v</w:t>
      </w:r>
      <w:r w:rsidR="00623BE8" w:rsidRPr="0071772A">
        <w:rPr>
          <w:rFonts w:ascii="Times New Roman" w:eastAsia="方正楷体_GBK" w:hAnsi="Times New Roman"/>
        </w:rPr>
        <w:t>)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eastAsia="方正楷体_GBK" w:hAnsi="Times New Roman"/>
        </w:rPr>
        <w:t>。</w:t>
      </w:r>
    </w:p>
    <w:sectPr w:rsidR="0085466C" w:rsidRPr="0071772A">
      <w:footnotePr>
        <w:numFmt w:val="decimalEnclosedCircleChinese"/>
      </w:footnotePr>
      <w:pgSz w:w="11907" w:h="1683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57A52" w:rsidRDefault="00457A52" w:rsidP="006C537E">
      <w:pPr>
        <w:pStyle w:val="a3"/>
      </w:pPr>
      <w:r>
        <w:separator/>
      </w:r>
    </w:p>
  </w:endnote>
  <w:endnote w:type="continuationSeparator" w:id="0">
    <w:p w:rsidR="00457A52" w:rsidRDefault="00457A52" w:rsidP="006C537E">
      <w:pPr>
        <w:pStyle w:val="a3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宋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报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大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57A52" w:rsidRDefault="00457A52">
      <w:pPr>
        <w:pStyle w:val="a3"/>
      </w:pPr>
      <w:r>
        <w:separator/>
      </w:r>
    </w:p>
  </w:footnote>
  <w:footnote w:type="continuationSeparator" w:id="0">
    <w:p w:rsidR="00457A52" w:rsidRDefault="00457A52">
      <w:pPr>
        <w:pStyle w:val="a3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bordersDoNotSurroundHeader/>
  <w:bordersDoNotSurroundFooter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2049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7C3"/>
    <w:rsid w:val="000120E3"/>
    <w:rsid w:val="0001553D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1056E"/>
    <w:rsid w:val="00276DE4"/>
    <w:rsid w:val="00292EDB"/>
    <w:rsid w:val="002F3DEE"/>
    <w:rsid w:val="003027E1"/>
    <w:rsid w:val="00302C2B"/>
    <w:rsid w:val="00305E55"/>
    <w:rsid w:val="00315F47"/>
    <w:rsid w:val="00326389"/>
    <w:rsid w:val="00327CDE"/>
    <w:rsid w:val="00366DC2"/>
    <w:rsid w:val="00391EE7"/>
    <w:rsid w:val="003B1CD3"/>
    <w:rsid w:val="003B653B"/>
    <w:rsid w:val="00404272"/>
    <w:rsid w:val="00405CA5"/>
    <w:rsid w:val="00451408"/>
    <w:rsid w:val="00457A52"/>
    <w:rsid w:val="004631DA"/>
    <w:rsid w:val="004662FA"/>
    <w:rsid w:val="0048453A"/>
    <w:rsid w:val="00484A81"/>
    <w:rsid w:val="00486645"/>
    <w:rsid w:val="0049669A"/>
    <w:rsid w:val="004A2F49"/>
    <w:rsid w:val="004A3019"/>
    <w:rsid w:val="00510EA2"/>
    <w:rsid w:val="005156A7"/>
    <w:rsid w:val="005243A2"/>
    <w:rsid w:val="00531E3E"/>
    <w:rsid w:val="00535272"/>
    <w:rsid w:val="005518C6"/>
    <w:rsid w:val="0057667B"/>
    <w:rsid w:val="0058578F"/>
    <w:rsid w:val="005A3D13"/>
    <w:rsid w:val="005B0CFB"/>
    <w:rsid w:val="005D072D"/>
    <w:rsid w:val="005F127C"/>
    <w:rsid w:val="00623BE8"/>
    <w:rsid w:val="006422C2"/>
    <w:rsid w:val="00683C6B"/>
    <w:rsid w:val="006C537E"/>
    <w:rsid w:val="006E28A5"/>
    <w:rsid w:val="0071772A"/>
    <w:rsid w:val="00717A9E"/>
    <w:rsid w:val="00720332"/>
    <w:rsid w:val="007C6549"/>
    <w:rsid w:val="007D03C3"/>
    <w:rsid w:val="0081363D"/>
    <w:rsid w:val="00840A38"/>
    <w:rsid w:val="00843D10"/>
    <w:rsid w:val="0085466C"/>
    <w:rsid w:val="008B3DDC"/>
    <w:rsid w:val="009217BC"/>
    <w:rsid w:val="009233E5"/>
    <w:rsid w:val="009526B2"/>
    <w:rsid w:val="00960619"/>
    <w:rsid w:val="00971BFB"/>
    <w:rsid w:val="009D7281"/>
    <w:rsid w:val="009F4C47"/>
    <w:rsid w:val="00A33F40"/>
    <w:rsid w:val="00A61265"/>
    <w:rsid w:val="00AB315B"/>
    <w:rsid w:val="00AF7B76"/>
    <w:rsid w:val="00B308B8"/>
    <w:rsid w:val="00B82B68"/>
    <w:rsid w:val="00BA1E36"/>
    <w:rsid w:val="00BC1BF3"/>
    <w:rsid w:val="00BF17CB"/>
    <w:rsid w:val="00C11FEF"/>
    <w:rsid w:val="00C44E2D"/>
    <w:rsid w:val="00C47140"/>
    <w:rsid w:val="00C6302E"/>
    <w:rsid w:val="00C66231"/>
    <w:rsid w:val="00C82289"/>
    <w:rsid w:val="00C93E3A"/>
    <w:rsid w:val="00CB1D13"/>
    <w:rsid w:val="00D01BC0"/>
    <w:rsid w:val="00D3685C"/>
    <w:rsid w:val="00D81827"/>
    <w:rsid w:val="00D940E1"/>
    <w:rsid w:val="00DE0556"/>
    <w:rsid w:val="00E05032"/>
    <w:rsid w:val="00E336E3"/>
    <w:rsid w:val="00E5427A"/>
    <w:rsid w:val="00E629AC"/>
    <w:rsid w:val="00E93DC0"/>
    <w:rsid w:val="00EB4538"/>
    <w:rsid w:val="00F043AD"/>
    <w:rsid w:val="00F171AC"/>
    <w:rsid w:val="00F2499B"/>
    <w:rsid w:val="00F718C5"/>
    <w:rsid w:val="00F81A0E"/>
    <w:rsid w:val="00FA57C3"/>
    <w:rsid w:val="00FC4922"/>
    <w:rsid w:val="00FE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7B9D387B-DAB2-409D-81C9-92A844AED1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NEU-BZ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sz w:val="22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71772A"/>
    <w:pPr>
      <w:keepNext/>
      <w:keepLines/>
      <w:spacing w:before="260" w:after="260" w:line="416" w:lineRule="auto"/>
      <w:outlineLvl w:val="1"/>
    </w:pPr>
    <w:rPr>
      <w:rFonts w:ascii="Times New Roman" w:hAnsi="Times New Roman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71772A"/>
    <w:pPr>
      <w:keepNext/>
      <w:keepLines/>
      <w:spacing w:before="260" w:after="260" w:line="416" w:lineRule="auto"/>
      <w:outlineLvl w:val="2"/>
    </w:pPr>
    <w:rPr>
      <w:rFonts w:ascii="Times New Roman" w:hAnsi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  <w:rPr>
      <w:sz w:val="22"/>
      <w:szCs w:val="22"/>
    </w:rPr>
  </w:style>
  <w:style w:type="table" w:styleId="a4">
    <w:name w:val="Table Grid"/>
    <w:basedOn w:val="a1"/>
    <w:uiPriority w:val="59"/>
    <w:rsid w:val="00E5427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3"/>
    <w:link w:val="Char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">
    <w:name w:val="页眉 Char"/>
    <w:basedOn w:val="a0"/>
    <w:link w:val="a5"/>
    <w:uiPriority w:val="99"/>
    <w:rsid w:val="006C537E"/>
  </w:style>
  <w:style w:type="paragraph" w:styleId="a6">
    <w:name w:val="footer"/>
    <w:basedOn w:val="a3"/>
    <w:link w:val="Char0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0">
    <w:name w:val="页脚 Char"/>
    <w:basedOn w:val="a0"/>
    <w:link w:val="a6"/>
    <w:uiPriority w:val="99"/>
    <w:rsid w:val="006C537E"/>
  </w:style>
  <w:style w:type="paragraph" w:styleId="a7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8">
    <w:name w:val="Balloon Text"/>
    <w:basedOn w:val="a3"/>
    <w:link w:val="Char1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Char1">
    <w:name w:val="批注框文本 Char"/>
    <w:link w:val="a8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9">
    <w:name w:val="Quote"/>
    <w:basedOn w:val="a3"/>
    <w:next w:val="a3"/>
    <w:link w:val="Char2"/>
    <w:uiPriority w:val="29"/>
    <w:qFormat/>
    <w:rsid w:val="00F81A0E"/>
    <w:rPr>
      <w:i/>
      <w:iCs/>
      <w:color w:val="000000"/>
    </w:rPr>
  </w:style>
  <w:style w:type="character" w:customStyle="1" w:styleId="Char2">
    <w:name w:val="引用 Char"/>
    <w:link w:val="a9"/>
    <w:uiPriority w:val="29"/>
    <w:rsid w:val="00F81A0E"/>
    <w:rPr>
      <w:i/>
      <w:iCs/>
      <w:color w:val="000000"/>
    </w:rPr>
  </w:style>
  <w:style w:type="table" w:styleId="-3">
    <w:name w:val="Light Shading Accent 3"/>
    <w:basedOn w:val="a1"/>
    <w:uiPriority w:val="60"/>
    <w:rsid w:val="00D3685C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Char3">
    <w:name w:val="脚注文本 Char"/>
    <w:link w:val="aa"/>
    <w:uiPriority w:val="99"/>
    <w:semiHidden/>
    <w:rPr>
      <w:sz w:val="18"/>
      <w:szCs w:val="18"/>
    </w:rPr>
  </w:style>
  <w:style w:type="paragraph" w:styleId="aa">
    <w:name w:val="footnote text"/>
    <w:basedOn w:val="a3"/>
    <w:link w:val="Char3"/>
    <w:uiPriority w:val="99"/>
    <w:semiHidden/>
    <w:unhideWhenUsed/>
    <w:pPr>
      <w:snapToGrid w:val="0"/>
    </w:pPr>
    <w:rPr>
      <w:sz w:val="18"/>
      <w:szCs w:val="18"/>
    </w:rPr>
  </w:style>
  <w:style w:type="character" w:styleId="ab">
    <w:name w:val="footnote reference"/>
    <w:uiPriority w:val="99"/>
    <w:semiHidden/>
    <w:unhideWhenUsed/>
    <w:rPr>
      <w:vertAlign w:val="superscript"/>
    </w:rPr>
  </w:style>
  <w:style w:type="paragraph" w:customStyle="1" w:styleId="ac">
    <w:name w:val="[基本段落]"/>
    <w:basedOn w:val="ad"/>
  </w:style>
  <w:style w:type="paragraph" w:customStyle="1" w:styleId="Title2">
    <w:name w:val="Title 2"/>
    <w:basedOn w:val="a"/>
    <w:pPr>
      <w:jc w:val="center"/>
      <w:outlineLvl w:val="3"/>
    </w:pPr>
    <w:rPr>
      <w:rFonts w:eastAsia="方正小标宋_GBK"/>
      <w:sz w:val="36"/>
      <w:szCs w:val="36"/>
    </w:rPr>
  </w:style>
  <w:style w:type="paragraph" w:customStyle="1" w:styleId="ad">
    <w:name w:val="[系统文字]"/>
    <w:pPr>
      <w:jc w:val="both"/>
    </w:pPr>
    <w:rPr>
      <w:rFonts w:ascii="NEU-BZ" w:eastAsia="方正书宋_GBK"/>
      <w:color w:val="000000"/>
      <w:sz w:val="21"/>
      <w:szCs w:val="21"/>
    </w:rPr>
  </w:style>
  <w:style w:type="character" w:customStyle="1" w:styleId="2Char">
    <w:name w:val="标题 2 Char"/>
    <w:link w:val="2"/>
    <w:uiPriority w:val="9"/>
    <w:rsid w:val="0071772A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3Char">
    <w:name w:val="标题 3 Char"/>
    <w:link w:val="3"/>
    <w:uiPriority w:val="9"/>
    <w:rsid w:val="0071772A"/>
    <w:rPr>
      <w:rFonts w:ascii="Times New Roman" w:hAnsi="Times New Roman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styles" Target="styles.xml"/><Relationship Id="rId15" Type="http://schemas.openxmlformats.org/officeDocument/2006/relationships/image" Target="media/image6.tif"/><Relationship Id="rId23" Type="http://schemas.openxmlformats.org/officeDocument/2006/relationships/image" Target="media/image14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dp:LabelRoot xmlns:dp="http://www.founder.com/2010/digitalPublish/labelTree" tagType="contentCtrl">
</dp:LabelRoot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1000</Words>
  <Characters>5703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6690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cp:lastModifiedBy>Administrator</cp:lastModifiedBy>
  <cp:revision>4</cp:revision>
  <dcterms:created xsi:type="dcterms:W3CDTF">2025-03-22T01:31:00Z</dcterms:created>
  <dcterms:modified xsi:type="dcterms:W3CDTF">2025-04-10T02:04:00Z</dcterms:modified>
</cp:coreProperties>
</file>